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1C2" w:rsidRPr="00390F36" w:rsidRDefault="00AC41C2" w:rsidP="00390F36">
      <w:pPr>
        <w:pStyle w:val="LAMET01"/>
        <w:tabs>
          <w:tab w:val="left" w:pos="8647"/>
        </w:tabs>
        <w:ind w:right="2549"/>
        <w:rPr>
          <w:sz w:val="24"/>
        </w:rPr>
      </w:pPr>
      <w:bookmarkStart w:id="0" w:name="_GoBack"/>
      <w:bookmarkEnd w:id="0"/>
      <w:r w:rsidRPr="00390F36">
        <w:rPr>
          <w:sz w:val="24"/>
        </w:rPr>
        <w:t>AM5 – INSTRUCCIONES SOBRE USO, CONSERVACIÓN Y MANTENIMIENTO</w:t>
      </w:r>
    </w:p>
    <w:p w:rsidR="00AC41C2" w:rsidRPr="00A70C32" w:rsidRDefault="00AC41C2" w:rsidP="00F66523">
      <w:pPr>
        <w:pStyle w:val="LAMET02"/>
        <w:rPr>
          <w:color w:val="auto"/>
        </w:rPr>
      </w:pPr>
    </w:p>
    <w:p w:rsidR="00AC41C2" w:rsidRPr="00A70C32" w:rsidRDefault="00AC41C2" w:rsidP="00F66523">
      <w:pPr>
        <w:pStyle w:val="LAMET03"/>
        <w:rPr>
          <w:color w:val="auto"/>
        </w:rPr>
      </w:pPr>
      <w:r w:rsidRPr="00A70C32">
        <w:rPr>
          <w:color w:val="auto"/>
        </w:rPr>
        <w:t>A Acondicionamiento de terreno</w:t>
      </w:r>
    </w:p>
    <w:p w:rsidR="00AC41C2" w:rsidRPr="00A70C32" w:rsidRDefault="00AC41C2" w:rsidP="00F66523">
      <w:pPr>
        <w:pStyle w:val="LAMET03"/>
        <w:rPr>
          <w:color w:val="auto"/>
        </w:rPr>
      </w:pPr>
      <w:r w:rsidRPr="00A70C32">
        <w:rPr>
          <w:color w:val="auto"/>
        </w:rPr>
        <w:t>C Cimentaciones</w:t>
      </w:r>
    </w:p>
    <w:p w:rsidR="00AC41C2" w:rsidRPr="00A70C32" w:rsidRDefault="00AC41C2" w:rsidP="00F66523">
      <w:pPr>
        <w:pStyle w:val="LAMET03"/>
        <w:rPr>
          <w:color w:val="auto"/>
        </w:rPr>
      </w:pPr>
      <w:r w:rsidRPr="00A70C32">
        <w:rPr>
          <w:color w:val="auto"/>
        </w:rPr>
        <w:t>E Estructuras</w:t>
      </w:r>
    </w:p>
    <w:p w:rsidR="00AC41C2" w:rsidRPr="00A70C32" w:rsidRDefault="00AC41C2" w:rsidP="00F66523">
      <w:pPr>
        <w:pStyle w:val="LAMET03"/>
        <w:rPr>
          <w:color w:val="auto"/>
        </w:rPr>
      </w:pPr>
      <w:r w:rsidRPr="00A70C32">
        <w:rPr>
          <w:color w:val="auto"/>
        </w:rPr>
        <w:t>F Fachadas y Particiones</w:t>
      </w:r>
    </w:p>
    <w:p w:rsidR="00AC41C2" w:rsidRPr="00A70C32" w:rsidRDefault="00AC41C2" w:rsidP="00F66523">
      <w:pPr>
        <w:pStyle w:val="LAMET03"/>
        <w:rPr>
          <w:color w:val="auto"/>
        </w:rPr>
      </w:pPr>
      <w:r w:rsidRPr="00A70C32">
        <w:rPr>
          <w:color w:val="auto"/>
        </w:rPr>
        <w:t>L Carpintería, Cerrajería, Vidrios y Protecciones Solares</w:t>
      </w:r>
    </w:p>
    <w:p w:rsidR="00AC41C2" w:rsidRPr="00A70C32" w:rsidRDefault="00AC41C2" w:rsidP="00F66523">
      <w:pPr>
        <w:pStyle w:val="LAMET03"/>
        <w:rPr>
          <w:color w:val="auto"/>
        </w:rPr>
      </w:pPr>
      <w:r w:rsidRPr="00A70C32">
        <w:rPr>
          <w:color w:val="auto"/>
        </w:rPr>
        <w:t>H Remates y Ayudas</w:t>
      </w:r>
    </w:p>
    <w:p w:rsidR="00AC41C2" w:rsidRPr="00A70C32" w:rsidRDefault="00AC41C2" w:rsidP="00F66523">
      <w:pPr>
        <w:pStyle w:val="LAMET03"/>
        <w:rPr>
          <w:color w:val="auto"/>
        </w:rPr>
      </w:pPr>
      <w:r w:rsidRPr="00A70C32">
        <w:rPr>
          <w:color w:val="auto"/>
        </w:rPr>
        <w:t>I Instalaciones</w:t>
      </w:r>
    </w:p>
    <w:p w:rsidR="00AC41C2" w:rsidRPr="00A70C32" w:rsidRDefault="00AC41C2" w:rsidP="00F66523">
      <w:pPr>
        <w:pStyle w:val="LAMET03"/>
        <w:rPr>
          <w:color w:val="auto"/>
        </w:rPr>
      </w:pPr>
      <w:r w:rsidRPr="00A70C32">
        <w:rPr>
          <w:color w:val="auto"/>
        </w:rPr>
        <w:t>N Aislamientos e Impermeabilizaciones</w:t>
      </w:r>
    </w:p>
    <w:p w:rsidR="00AC41C2" w:rsidRPr="00A70C32" w:rsidRDefault="00AC41C2" w:rsidP="00F66523">
      <w:pPr>
        <w:pStyle w:val="LAMET03"/>
        <w:rPr>
          <w:color w:val="auto"/>
        </w:rPr>
      </w:pPr>
      <w:r w:rsidRPr="00A70C32">
        <w:rPr>
          <w:color w:val="auto"/>
        </w:rPr>
        <w:t>Q Cubiertas</w:t>
      </w:r>
    </w:p>
    <w:p w:rsidR="00AC41C2" w:rsidRPr="00A70C32" w:rsidRDefault="00AC41C2" w:rsidP="00F66523">
      <w:pPr>
        <w:pStyle w:val="LAMET03"/>
        <w:rPr>
          <w:color w:val="auto"/>
        </w:rPr>
      </w:pPr>
      <w:r w:rsidRPr="00A70C32">
        <w:rPr>
          <w:color w:val="auto"/>
        </w:rPr>
        <w:t>R Revestimientos y trasdosados</w:t>
      </w:r>
    </w:p>
    <w:p w:rsidR="00AC41C2" w:rsidRPr="00A70C32" w:rsidRDefault="00AC41C2" w:rsidP="00F66523">
      <w:pPr>
        <w:pStyle w:val="LAMET03"/>
        <w:rPr>
          <w:color w:val="auto"/>
        </w:rPr>
      </w:pPr>
      <w:r w:rsidRPr="00A70C32">
        <w:rPr>
          <w:color w:val="auto"/>
        </w:rPr>
        <w:t>S Señalización y Equipamiento</w:t>
      </w:r>
    </w:p>
    <w:p w:rsidR="00AC41C2" w:rsidRPr="00A70C32" w:rsidRDefault="00AC41C2" w:rsidP="00F66523">
      <w:pPr>
        <w:pStyle w:val="LAMET03"/>
        <w:rPr>
          <w:color w:val="auto"/>
        </w:rPr>
      </w:pPr>
      <w:r w:rsidRPr="00A70C32">
        <w:rPr>
          <w:color w:val="auto"/>
        </w:rPr>
        <w:t>U Urbanización Interior de la parcela</w:t>
      </w:r>
    </w:p>
    <w:p w:rsidR="00AC41C2" w:rsidRPr="00A70C32" w:rsidRDefault="00AC41C2" w:rsidP="00F66523">
      <w:pPr>
        <w:pStyle w:val="LAMET03"/>
        <w:rPr>
          <w:color w:val="auto"/>
        </w:rPr>
      </w:pPr>
    </w:p>
    <w:p w:rsidR="00390F36" w:rsidRPr="00234CDE" w:rsidRDefault="00AC41C2" w:rsidP="00390F36">
      <w:pPr>
        <w:pStyle w:val="LAMET01"/>
        <w:tabs>
          <w:tab w:val="left" w:pos="8647"/>
        </w:tabs>
        <w:ind w:right="2549"/>
        <w:rPr>
          <w:shd w:val="clear" w:color="auto" w:fill="CCCCCC"/>
        </w:rPr>
      </w:pPr>
      <w:r w:rsidRPr="00A70C32">
        <w:rPr>
          <w:szCs w:val="18"/>
        </w:rPr>
        <w:br w:type="page"/>
      </w:r>
    </w:p>
    <w:p w:rsidR="00AC41C2" w:rsidRPr="00390F36" w:rsidRDefault="00AC41C2" w:rsidP="00F66523">
      <w:pPr>
        <w:rPr>
          <w:rFonts w:eastAsiaTheme="minorHAnsi" w:cs="Arial"/>
          <w:b/>
          <w:bCs/>
          <w:spacing w:val="20"/>
          <w:szCs w:val="18"/>
          <w:lang w:val="es-ES" w:eastAsia="en-US"/>
        </w:rPr>
      </w:pPr>
    </w:p>
    <w:p w:rsidR="000B5647" w:rsidRPr="00A70C32" w:rsidRDefault="000B5647" w:rsidP="00F66523">
      <w:pPr>
        <w:spacing w:line="2" w:lineRule="auto"/>
      </w:pPr>
    </w:p>
    <w:p w:rsidR="00AC41C2" w:rsidRPr="00A70C32" w:rsidRDefault="000D416C" w:rsidP="00F66523">
      <w:pPr>
        <w:pStyle w:val="LAMET03"/>
        <w:rPr>
          <w:color w:val="auto"/>
        </w:rPr>
      </w:pPr>
      <w:r w:rsidRPr="00A70C32">
        <w:rPr>
          <w:rFonts w:ascii="Verdana" w:hAnsi="Verdana" w:cs="Verdana"/>
          <w:color w:val="auto"/>
        </w:rPr>
        <w:t xml:space="preserve"> </w:t>
      </w:r>
      <w:r w:rsidR="00AC41C2" w:rsidRPr="00A70C32">
        <w:rPr>
          <w:color w:val="auto"/>
        </w:rPr>
        <w:t>A Acondicionamiento de terreno</w:t>
      </w:r>
    </w:p>
    <w:p w:rsidR="00F66523" w:rsidRPr="00A70C32" w:rsidRDefault="00F66523" w:rsidP="00F66523">
      <w:pPr>
        <w:pStyle w:val="LAMET03"/>
        <w:rPr>
          <w:color w:val="auto"/>
        </w:rPr>
      </w:pPr>
    </w:p>
    <w:p w:rsidR="000B5647" w:rsidRPr="00A70C32" w:rsidRDefault="000D416C" w:rsidP="00F66523">
      <w:r w:rsidRPr="00A70C32">
        <w:t>La propiedad conservará en su poder la documentación técnica relativa a los datos resultantes del ensayo geotécnico del terreno y que sirvieron de base para la redacción del correspondiente proyecto técnico.</w:t>
      </w:r>
    </w:p>
    <w:p w:rsidR="000B5647" w:rsidRPr="00A70C32" w:rsidRDefault="000D416C" w:rsidP="00F66523">
      <w:r w:rsidRPr="00A70C32">
        <w:t xml:space="preserve"> Cualquier modificación de las condiciones del terreno sobre el que se asienta el edificio que pueda modificar las condiciones de trabajo previstas en el proyecto debe ser justificada y comprobada mediante los cálculos oportunos, realizados por un técnico competente.</w:t>
      </w:r>
    </w:p>
    <w:p w:rsidR="000B5647" w:rsidRPr="00A70C32" w:rsidRDefault="000D416C" w:rsidP="00F66523">
      <w:r w:rsidRPr="00A70C32">
        <w:t xml:space="preserve"> En el suelo, las variaciones de humedad cambian la estructura y comportamiento del mismo, lo que puede producir asientos. Se deberá, por tanto, evitar las fugas de la red de saneamiento horizontal que puedan producir una variación en el grado de humedad del suelo.</w:t>
      </w:r>
    </w:p>
    <w:p w:rsidR="00F66523" w:rsidRPr="00A70C32" w:rsidRDefault="00F66523" w:rsidP="00F66523"/>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3560"/>
        <w:gridCol w:w="3606"/>
        <w:gridCol w:w="2037"/>
      </w:tblGrid>
      <w:tr w:rsidR="000B5647" w:rsidRPr="00A70C32">
        <w:trPr>
          <w:cantSplit/>
        </w:trPr>
        <w:tc>
          <w:tcPr>
            <w:tcW w:w="0" w:type="auto"/>
            <w:noWrap/>
          </w:tcPr>
          <w:p w:rsidR="00F66523" w:rsidRPr="00A70C32" w:rsidRDefault="00F66523" w:rsidP="00F66523">
            <w:pPr>
              <w:rPr>
                <w:rFonts w:cs="Arial"/>
                <w:b/>
                <w:sz w:val="22"/>
              </w:rPr>
            </w:pPr>
          </w:p>
          <w:p w:rsidR="000B5647" w:rsidRPr="00A70C32" w:rsidRDefault="000D416C" w:rsidP="00F66523">
            <w:pPr>
              <w:rPr>
                <w:rFonts w:cs="Arial"/>
                <w:b/>
                <w:sz w:val="22"/>
              </w:rPr>
            </w:pPr>
            <w:r w:rsidRPr="00A70C32">
              <w:rPr>
                <w:rFonts w:cs="Arial"/>
                <w:b/>
                <w:sz w:val="22"/>
              </w:rPr>
              <w:t>ADP</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MOVIMIENTO DE TIERRAS EN EDIFICACIÓN</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TERRAPLENADOS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rPr>
          <w:b/>
        </w:rPr>
      </w:pPr>
      <w:r w:rsidRPr="00A70C32">
        <w:rPr>
          <w:b/>
        </w:rPr>
        <w:t>USO</w:t>
      </w:r>
    </w:p>
    <w:p w:rsidR="000B5647" w:rsidRPr="00A70C32" w:rsidRDefault="000D416C" w:rsidP="00F66523">
      <w:r w:rsidRPr="00A70C32">
        <w:t xml:space="preserve"> </w:t>
      </w:r>
    </w:p>
    <w:p w:rsidR="000B5647" w:rsidRPr="00A70C32" w:rsidRDefault="000D416C" w:rsidP="00F66523">
      <w:pPr>
        <w:rPr>
          <w:b/>
        </w:rPr>
      </w:pPr>
      <w:r w:rsidRPr="00A70C32">
        <w:rPr>
          <w:b/>
        </w:rPr>
        <w:t>PRECAUCIONES</w:t>
      </w:r>
    </w:p>
    <w:p w:rsidR="000B5647" w:rsidRPr="00A70C32" w:rsidRDefault="000D416C" w:rsidP="00F66523">
      <w:r w:rsidRPr="00A70C32">
        <w:t xml:space="preserve"> En el caso de existir vegetación como medidas de contención y protección, se impedirá que ésta se seque, lo que alteraría las condiciones del terreno.</w:t>
      </w:r>
    </w:p>
    <w:p w:rsidR="000B5647" w:rsidRPr="00A70C32" w:rsidRDefault="000D416C" w:rsidP="00F66523">
      <w:r w:rsidRPr="00A70C32">
        <w:t xml:space="preserve"> </w:t>
      </w:r>
    </w:p>
    <w:p w:rsidR="000B5647" w:rsidRPr="00A70C32" w:rsidRDefault="000D416C" w:rsidP="00F66523">
      <w:pPr>
        <w:rPr>
          <w:b/>
        </w:rPr>
      </w:pPr>
      <w:r w:rsidRPr="00A70C32">
        <w:rPr>
          <w:b/>
        </w:rPr>
        <w:t>PRESCRIPCIONES</w:t>
      </w:r>
    </w:p>
    <w:p w:rsidR="000B5647" w:rsidRPr="00A70C32" w:rsidRDefault="000D416C" w:rsidP="00F66523">
      <w:r w:rsidRPr="00A70C32">
        <w:t xml:space="preserve"> </w:t>
      </w:r>
    </w:p>
    <w:p w:rsidR="000B5647" w:rsidRPr="00A70C32" w:rsidRDefault="000D416C" w:rsidP="00F66523">
      <w:r w:rsidRPr="00A70C32">
        <w:t>En caso de aparición de grietas paralelas al borde del talud, se informará inmediatamente a un técnico competente para que, a la vista de los daños observados, prescriba las medidas oportunas a tomar.</w:t>
      </w:r>
    </w:p>
    <w:p w:rsidR="000B5647" w:rsidRPr="00A70C32" w:rsidRDefault="000D416C" w:rsidP="00F66523">
      <w:r w:rsidRPr="00A70C32">
        <w:t xml:space="preserve"> </w:t>
      </w:r>
    </w:p>
    <w:p w:rsidR="000B5647" w:rsidRPr="00A70C32" w:rsidRDefault="000D416C" w:rsidP="00F66523">
      <w:r w:rsidRPr="00A70C32">
        <w:t>Los bordes ataluzados se deberán mantener protegidos frente a la erosión.</w:t>
      </w:r>
    </w:p>
    <w:p w:rsidR="000B5647" w:rsidRPr="00A70C32" w:rsidRDefault="000D416C" w:rsidP="00F66523">
      <w:r w:rsidRPr="00A70C32">
        <w:t xml:space="preserve"> </w:t>
      </w:r>
    </w:p>
    <w:p w:rsidR="000B5647" w:rsidRPr="00A70C32" w:rsidRDefault="000D416C" w:rsidP="00F66523">
      <w:r w:rsidRPr="00A70C32">
        <w:t>Deberá tenerse en cuenta la agresividad del terreno o su posible contaminación con el fin de establecer las medidas de protección adecuadas para su mantenimiento.</w:t>
      </w:r>
    </w:p>
    <w:p w:rsidR="000B5647" w:rsidRPr="00A70C32" w:rsidRDefault="000D416C" w:rsidP="00F66523">
      <w:r w:rsidRPr="00A70C32">
        <w:t xml:space="preserve"> </w:t>
      </w:r>
    </w:p>
    <w:p w:rsidR="000B5647" w:rsidRPr="00A70C32" w:rsidRDefault="000D416C" w:rsidP="00F66523">
      <w:pPr>
        <w:rPr>
          <w:b/>
        </w:rPr>
      </w:pPr>
      <w:r w:rsidRPr="00A70C32">
        <w:rPr>
          <w:b/>
        </w:rPr>
        <w:t>PROHIBICIONES</w:t>
      </w:r>
    </w:p>
    <w:p w:rsidR="000B5647" w:rsidRPr="00A70C32" w:rsidRDefault="000D416C" w:rsidP="00F66523">
      <w:r w:rsidRPr="00A70C32">
        <w:t xml:space="preserve"> </w:t>
      </w:r>
    </w:p>
    <w:p w:rsidR="000B5647" w:rsidRPr="00A70C32" w:rsidRDefault="000D416C" w:rsidP="00F66523">
      <w:r w:rsidRPr="00A70C32">
        <w:t>No se concentrarán cargas superiores a 200 kg/m² junto a la parte superior de los bordes de los taludes, ni se modificará la geometría del talud socavando su pie o coronación.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3634"/>
        <w:gridCol w:w="3752"/>
        <w:gridCol w:w="1817"/>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ADE</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MOVIMIENTO DE TIERRAS EN EDIFICACIÓN</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EXCAVACIONES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En el caso de existir vegetación como medidas de contención y protección, se impedirá que ésta se seque, lo que alteraría las condiciones del terreno.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la acumulación de aguas en bordes de coronación de excavaciones.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En caso de aparición de grietas paralelas al borde del talud, se informará inmediatamente a un técnico competente para que, a la vista de los daños observados, prescriba las medidas oportunas a tomar.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Deberán mantenerse protegidos frente a la erosión los bordes ataluzados.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realizará una inspección periódica de las laderas que queden por encima de la excavación, con el fin de eliminar los objetos sueltos que puedan rodar con facilidad.</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 tenerse en cuenta la agresividad del terreno o su posible contaminación con el fin de establecer las medidas de protección adecuadas para su 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No se concentrarán cargas superiores a 200 kg/m² junto a la parte superior de los bordes de las excavaciones, ni se modificará la geometría del talud socavando su pie o coronación.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Cs w:val="18"/>
        </w:rPr>
      </w:pPr>
      <w:r w:rsidRPr="00A70C32">
        <w:rPr>
          <w:rFonts w:cs="Arial"/>
          <w:b/>
          <w:szCs w:val="18"/>
        </w:rPr>
        <w:lastRenderedPageBreak/>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Limpieza periódica de los desagües y canaletas en los bordes de coronación.</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4007"/>
        <w:gridCol w:w="3905"/>
        <w:gridCol w:w="129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ASA</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ARQUETAS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Si se observara la existencia de algún tipo de fuga (detectada por la aparición de manchas o malos olores), deberá procederse rápidamente a su localización y posterior reparación.</w:t>
      </w:r>
    </w:p>
    <w:p w:rsidR="000B5647" w:rsidRPr="00A70C32" w:rsidRDefault="000D416C" w:rsidP="00F66523">
      <w:pPr>
        <w:rPr>
          <w:rFonts w:cs="Arial"/>
        </w:rPr>
      </w:pPr>
      <w:r w:rsidRPr="00A70C32">
        <w:rPr>
          <w:rFonts w:cs="Arial"/>
        </w:rPr>
        <w:t xml:space="preserve"> En el caso de arquetas sifónicas o arquetas sumidero, se deberá vigilar que se mantengan permanentemente con agua, especialmente en verano.</w:t>
      </w:r>
    </w:p>
    <w:p w:rsidR="000B5647" w:rsidRPr="00A70C32" w:rsidRDefault="000D416C" w:rsidP="00F66523">
      <w:pPr>
        <w:rPr>
          <w:rFonts w:cs="Arial"/>
        </w:rPr>
      </w:pPr>
      <w:r w:rsidRPr="00A70C32">
        <w:rPr>
          <w:rFonts w:cs="Arial"/>
        </w:rPr>
        <w:t xml:space="preserve"> La tapa de registro debe quedar siempre accesible, para poder efectuar las labores de mantenimiento de forma cómoda.</w:t>
      </w:r>
    </w:p>
    <w:p w:rsidR="000B5647" w:rsidRPr="00A70C32" w:rsidRDefault="000D416C" w:rsidP="00F66523">
      <w:pPr>
        <w:rPr>
          <w:rFonts w:cs="Arial"/>
        </w:rPr>
      </w:pPr>
      <w:r w:rsidRPr="00A70C32">
        <w:rPr>
          <w:rFonts w:cs="Arial"/>
        </w:rPr>
        <w:t xml:space="preserve"> Cuando se efectúen las revisiones periódicas para la conservación de la instalación se repararán todos los desperfectos que pudieran aparecer.</w:t>
      </w:r>
    </w:p>
    <w:p w:rsidR="000B5647" w:rsidRPr="00A70C32" w:rsidRDefault="000D416C" w:rsidP="00F66523">
      <w:pPr>
        <w:rPr>
          <w:rFonts w:cs="Arial"/>
        </w:rPr>
      </w:pPr>
      <w:r w:rsidRPr="00A70C32">
        <w:rPr>
          <w:rFonts w:cs="Arial"/>
        </w:rPr>
        <w:t xml:space="preserve"> Cada vez que haya obstrucciones o se produzca una disminución apreciable del caudal de evacuación, se deberá revisar y desatascar los sifones y válvulas.</w:t>
      </w:r>
    </w:p>
    <w:p w:rsidR="000B5647" w:rsidRPr="00A70C32" w:rsidRDefault="000D416C" w:rsidP="00F66523">
      <w:pPr>
        <w:rPr>
          <w:rFonts w:cs="Arial"/>
        </w:rPr>
      </w:pPr>
      <w:r w:rsidRPr="00A70C32">
        <w:rPr>
          <w:rFonts w:cs="Arial"/>
        </w:rPr>
        <w:t xml:space="preserve"> Toda modificación en la instalación o en sus condiciones de uso que pueda alterar su normal funcionamiento será realizada previo estudio y bajo la dirección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No se modificarán ni ampliarán las condiciones de uso ni el trazado de la instalación existente sin consultar a un técnico competente.</w:t>
      </w:r>
    </w:p>
    <w:p w:rsidR="000B5647" w:rsidRPr="00A70C32" w:rsidRDefault="000D416C" w:rsidP="00F66523">
      <w:pPr>
        <w:rPr>
          <w:rFonts w:cs="Arial"/>
        </w:rPr>
      </w:pPr>
      <w:r w:rsidRPr="00A70C32">
        <w:rPr>
          <w:rFonts w:cs="Arial"/>
        </w:rPr>
        <w:t xml:space="preserve"> En caso de sustitución de pavimentos, deberán dejarse completamente practicables los registros de las arquetas.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b/>
        </w:rPr>
      </w:pPr>
      <w:r w:rsidRPr="00A70C32">
        <w:rPr>
          <w:rFonts w:cs="Arial"/>
        </w:rPr>
        <w:t xml:space="preserve"> </w:t>
      </w:r>
      <w:r w:rsidRPr="00A70C32">
        <w:rPr>
          <w:rFonts w:cs="Arial"/>
          <w:b/>
        </w:rPr>
        <w:t>POR EL PROFESIONAL CUALIFICADO</w:t>
      </w:r>
    </w:p>
    <w:p w:rsidR="000B5647" w:rsidRPr="00A70C32" w:rsidRDefault="000D416C" w:rsidP="00F66523">
      <w:pPr>
        <w:rPr>
          <w:rFonts w:cs="Arial"/>
        </w:rPr>
      </w:pPr>
      <w:r w:rsidRPr="00A70C32">
        <w:rPr>
          <w:rFonts w:cs="Arial"/>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de las arquetas, al final del verano.</w:t>
      </w:r>
    </w:p>
    <w:p w:rsidR="000B5647" w:rsidRPr="00A70C32" w:rsidRDefault="000D416C" w:rsidP="00F66523">
      <w:pPr>
        <w:rPr>
          <w:rFonts w:cs="Arial"/>
        </w:rPr>
      </w:pPr>
      <w:r w:rsidRPr="00A70C32">
        <w:rPr>
          <w:rFonts w:cs="Arial"/>
        </w:rPr>
        <w:tab/>
        <w:t>Comprobación de la estanqueidad general de la red y de la ausencia de olores, prestando especial atención a las posibles fugas.</w:t>
      </w:r>
    </w:p>
    <w:p w:rsidR="000B5647" w:rsidRPr="00A70C32" w:rsidRDefault="000D416C" w:rsidP="00F66523">
      <w:pPr>
        <w:rPr>
          <w:rFonts w:cs="Arial"/>
        </w:rPr>
      </w:pPr>
      <w:r w:rsidRPr="00A70C32">
        <w:rPr>
          <w:rFonts w:cs="Arial"/>
        </w:rPr>
        <w:tab/>
        <w:t>Comprobación del estado de las bombas de achique, incluyendo las de reserva, si hubiera sido necesaria su implantación para poder garantizar el drenaje.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Reparación de los desperfectos que pudieran aparecer en las arquetas a pie de bajante, de paso, sifónicas o sumidero.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3908"/>
        <w:gridCol w:w="3760"/>
        <w:gridCol w:w="153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ASB</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ACOMETIDAS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El usuario procurará utilizar los distintos elementos de la instalación en sus condiciones normales, asegurando la estanqueidad de la red.</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la existencia de algún tipo de fuga (detectada por la aparición de manchas o malos olores), deberá procederse rápidamente a su localización y posterior reparación.</w:t>
      </w:r>
    </w:p>
    <w:p w:rsidR="000B5647" w:rsidRPr="00A70C32" w:rsidRDefault="000D416C" w:rsidP="00F66523">
      <w:pPr>
        <w:rPr>
          <w:rFonts w:cs="Arial"/>
        </w:rPr>
      </w:pPr>
      <w:r w:rsidRPr="00A70C32">
        <w:rPr>
          <w:rFonts w:cs="Arial"/>
        </w:rPr>
        <w:t xml:space="preserve"> Las obras que se realicen en zonas limítrofes al trazado de la acometida deberán respetar ésta sin que sea dañada, movida o puesta en contacto con materiales incompatibles.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No se modificarán ni ampliarán las condiciones de uso ni el trazado de la instalación existente sin consultar a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lastRenderedPageBreak/>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Limpieza y revisión de los elementos de la instalación.</w:t>
      </w:r>
    </w:p>
    <w:p w:rsidR="000B5647" w:rsidRPr="00A70C32" w:rsidRDefault="000D416C" w:rsidP="00F66523">
      <w:pPr>
        <w:rPr>
          <w:rFonts w:cs="Arial"/>
        </w:rPr>
      </w:pPr>
      <w:r w:rsidRPr="00A70C32">
        <w:rPr>
          <w:rFonts w:cs="Arial"/>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la estanqueidad general de la red y de la ausencia de olores, prestando especial atención a las posibles fugas.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3889"/>
        <w:gridCol w:w="3730"/>
        <w:gridCol w:w="158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ASC</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COLECTORES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Si se observaran fugas, se procederá a su pronta localización y posterior reparación.</w:t>
      </w:r>
    </w:p>
    <w:p w:rsidR="000B5647" w:rsidRPr="00A70C32" w:rsidRDefault="000D416C" w:rsidP="00F66523">
      <w:pPr>
        <w:rPr>
          <w:rFonts w:cs="Arial"/>
        </w:rPr>
      </w:pPr>
      <w:r w:rsidRPr="00A70C32">
        <w:rPr>
          <w:rFonts w:cs="Arial"/>
        </w:rPr>
        <w:t xml:space="preserve"> Deberán revisarse y limpiarse periódicamente los elementos de la instalación.</w:t>
      </w:r>
    </w:p>
    <w:p w:rsidR="000B5647" w:rsidRPr="00A70C32" w:rsidRDefault="000D416C" w:rsidP="00F66523">
      <w:pPr>
        <w:rPr>
          <w:rFonts w:cs="Arial"/>
        </w:rPr>
      </w:pPr>
      <w:r w:rsidRPr="00A70C32">
        <w:rPr>
          <w:rFonts w:cs="Arial"/>
        </w:rPr>
        <w:t>Las obras que se realicen en los locales por los que atraviesan colectores enterrados deberán respetar éstos sin que sean dañados, movidos o puestos en contacto con materiales incompatibles.</w:t>
      </w:r>
    </w:p>
    <w:p w:rsidR="000B5647" w:rsidRPr="00A70C32" w:rsidRDefault="000D416C" w:rsidP="00F66523">
      <w:pPr>
        <w:rPr>
          <w:rFonts w:cs="Arial"/>
        </w:rPr>
      </w:pPr>
      <w:r w:rsidRPr="00A70C32">
        <w:rPr>
          <w:rFonts w:cs="Arial"/>
        </w:rPr>
        <w:t xml:space="preserve"> Un instalador acreditado deberá hacerse cargo de las reparaciones en caso de aparición de fugas en los colectores.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modificarán ni ampliarán las condiciones de uso ni el trazado de la instalación existente sin consultar a un técnico competente.</w:t>
      </w:r>
    </w:p>
    <w:p w:rsidR="000B5647" w:rsidRPr="00A70C32" w:rsidRDefault="000D416C" w:rsidP="00F66523">
      <w:pPr>
        <w:rPr>
          <w:rFonts w:cs="Arial"/>
        </w:rPr>
      </w:pPr>
      <w:r w:rsidRPr="00A70C32">
        <w:rPr>
          <w:rFonts w:cs="Arial"/>
        </w:rPr>
        <w:t xml:space="preserve"> 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la estanqueidad general de la red y de la ausencia de olores, prestando especial atención a las posibles fugas.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4022"/>
        <w:gridCol w:w="3926"/>
        <w:gridCol w:w="125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ASD</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DRENAJES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Se evitarán golpes cuando se realicen excavaciones en sus proximidades.</w:t>
      </w:r>
    </w:p>
    <w:p w:rsidR="000B5647" w:rsidRPr="00A70C32" w:rsidRDefault="000D416C" w:rsidP="00F66523">
      <w:pPr>
        <w:rPr>
          <w:rFonts w:cs="Arial"/>
        </w:rPr>
      </w:pPr>
      <w:r w:rsidRPr="00A70C32">
        <w:rPr>
          <w:rFonts w:cs="Arial"/>
        </w:rPr>
        <w:t xml:space="preserve"> Se evitará la plantación de árboles en las proximidades de la red de drenaje para impedir que las raíces cieguen los tubos.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Si se observaran fugas, deberá procederse a su localización y posterior reparación.</w:t>
      </w:r>
    </w:p>
    <w:p w:rsidR="000B5647" w:rsidRPr="00A70C32" w:rsidRDefault="000D416C" w:rsidP="00F66523">
      <w:pPr>
        <w:rPr>
          <w:rFonts w:cs="Arial"/>
        </w:rPr>
      </w:pPr>
      <w:r w:rsidRPr="00A70C32">
        <w:rPr>
          <w:rFonts w:cs="Arial"/>
        </w:rPr>
        <w:t xml:space="preserve"> Deberán repararse y limpiarse periódicamente los elementos de la instalación.</w:t>
      </w:r>
    </w:p>
    <w:p w:rsidR="000B5647" w:rsidRPr="00A70C32" w:rsidRDefault="000D416C" w:rsidP="00F66523">
      <w:pPr>
        <w:rPr>
          <w:rFonts w:cs="Arial"/>
        </w:rPr>
      </w:pPr>
      <w:r w:rsidRPr="00A70C32">
        <w:rPr>
          <w:rFonts w:cs="Arial"/>
        </w:rPr>
        <w:t xml:space="preserve"> Si por causa de excavaciones o nuevas construcciones próximas al edificio fuera apreciada alguna anomalía, deberá ponerse en conocimiento de un técnico competente.</w:t>
      </w:r>
    </w:p>
    <w:p w:rsidR="000B5647" w:rsidRPr="00A70C32" w:rsidRDefault="000D416C" w:rsidP="00F66523">
      <w:pPr>
        <w:rPr>
          <w:rFonts w:cs="Arial"/>
        </w:rPr>
      </w:pPr>
      <w:r w:rsidRPr="00A70C32">
        <w:rPr>
          <w:rFonts w:cs="Arial"/>
        </w:rPr>
        <w:t xml:space="preserve"> En el caso de obstrucción, se provocará una corriente de agua en el sentido inverso; si la obstrucción se mantuviera, se localizará y se repondrán los elementos deteriorados.</w:t>
      </w:r>
    </w:p>
    <w:p w:rsidR="000B5647" w:rsidRPr="00A70C32" w:rsidRDefault="000D416C" w:rsidP="00F66523">
      <w:pPr>
        <w:rPr>
          <w:rFonts w:cs="Arial"/>
        </w:rPr>
      </w:pPr>
      <w:r w:rsidRPr="00A70C32">
        <w:rPr>
          <w:rFonts w:cs="Arial"/>
        </w:rPr>
        <w:t xml:space="preserve"> Deberá sustituirse la grava en los tramos obstruidos.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N se permitirá ningún trabajo de drenaje de tierras que altere las condiciones del proyecto sin la autorización previa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b/>
        </w:rPr>
      </w:pPr>
      <w:r w:rsidRPr="00A70C32">
        <w:rPr>
          <w:rFonts w:cs="Arial"/>
        </w:rPr>
        <w:t xml:space="preserve"> </w:t>
      </w:r>
      <w:r w:rsidRPr="00A70C32">
        <w:rPr>
          <w:rFonts w:cs="Arial"/>
          <w:b/>
        </w:rPr>
        <w:t>POR EL PROFESIONAL CUALIFICADO</w:t>
      </w:r>
    </w:p>
    <w:p w:rsidR="000B5647" w:rsidRPr="00A70C32" w:rsidRDefault="000D416C" w:rsidP="00F66523">
      <w:pPr>
        <w:rPr>
          <w:rFonts w:cs="Arial"/>
        </w:rPr>
      </w:pPr>
      <w:r w:rsidRPr="00A70C32">
        <w:rPr>
          <w:rFonts w:cs="Arial"/>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Comprobación del funcionamiento del drenaje en los puntos de desagüe.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Comprobación del estado de limpieza de la red de drenaje, al final del verano.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3340"/>
        <w:gridCol w:w="2927"/>
        <w:gridCol w:w="303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ASI</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RED DE SANEAMIENTO HORIZONTAL</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SISTEMAS DE EVACUACIÓN DE SUELOS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Se protegerán los sumideros sifónicos temporalmente con una chapa de acero o algún elemento similar, cuando no estén preparados para el tráfico de vehículos y en caso de que sea preciso circular sobre ellos o depositar pesos encima.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revisarán los elementos de la instalación periódicamente.</w:t>
      </w:r>
    </w:p>
    <w:p w:rsidR="000B5647" w:rsidRPr="00A70C32" w:rsidRDefault="000D416C" w:rsidP="00F66523">
      <w:pPr>
        <w:rPr>
          <w:rFonts w:cs="Arial"/>
        </w:rPr>
      </w:pPr>
      <w:r w:rsidRPr="00A70C32">
        <w:rPr>
          <w:rFonts w:cs="Arial"/>
        </w:rPr>
        <w:t xml:space="preserve"> Deberá comprobarse periódicamente que no existe ningún tipo de fuga (detectada por la aparición de manchas o malos olores) y, si existe, se procederá rápidamente a su localización y posterior reparación por un profesional cualificado.</w:t>
      </w:r>
    </w:p>
    <w:p w:rsidR="000B5647" w:rsidRPr="00A70C32" w:rsidRDefault="000D416C" w:rsidP="00F66523">
      <w:pPr>
        <w:rPr>
          <w:rFonts w:cs="Arial"/>
        </w:rPr>
      </w:pPr>
      <w:r w:rsidRPr="00A70C32">
        <w:rPr>
          <w:rFonts w:cs="Arial"/>
        </w:rPr>
        <w:t xml:space="preserve"> Cada vez que haya obstrucciones o se produzca una disminución apreciable del caudal de evacuación, se deberá revisar y desatascar los sifones y válvulas.</w:t>
      </w:r>
    </w:p>
    <w:p w:rsidR="000B5647" w:rsidRPr="00A70C32" w:rsidRDefault="000D416C" w:rsidP="00F66523">
      <w:pPr>
        <w:rPr>
          <w:rFonts w:cs="Arial"/>
        </w:rPr>
      </w:pPr>
      <w:r w:rsidRPr="00A70C32">
        <w:rPr>
          <w:rFonts w:cs="Arial"/>
        </w:rPr>
        <w:t xml:space="preserve"> Cuando se efectúen las revisiones periódicas para la conservación de la instalación se repararán todos los desperfectos que pudieran aparecer.</w:t>
      </w:r>
    </w:p>
    <w:p w:rsidR="000B5647" w:rsidRPr="00A70C32" w:rsidRDefault="000D416C" w:rsidP="00F66523">
      <w:pPr>
        <w:rPr>
          <w:rFonts w:cs="Arial"/>
        </w:rPr>
      </w:pPr>
      <w:r w:rsidRPr="00A70C32">
        <w:rPr>
          <w:rFonts w:cs="Arial"/>
        </w:rPr>
        <w:t xml:space="preserve"> Se mantendrá agua permanentemente en los sumideros para evitar malos olores, especialmente en verano, y se limpiarán los de las terrazas y azoteas.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En caso de sustitución de pavimentos, deberán dejarse completamente practicables los registros de las arquetas.</w:t>
      </w:r>
    </w:p>
    <w:p w:rsidR="000B5647" w:rsidRPr="00A70C32" w:rsidRDefault="000D416C" w:rsidP="00F66523">
      <w:pPr>
        <w:rPr>
          <w:rFonts w:cs="Arial"/>
        </w:rPr>
      </w:pPr>
      <w:r w:rsidRPr="00A70C32">
        <w:rPr>
          <w:rFonts w:cs="Arial"/>
        </w:rPr>
        <w:t xml:space="preserve"> No se cegarán sus tapas ni se modificarán o ampliarán las condiciones de uso del sumidero.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b/>
        </w:rPr>
      </w:pPr>
      <w:r w:rsidRPr="00A70C32">
        <w:rPr>
          <w:rFonts w:cs="Arial"/>
        </w:rPr>
        <w:t xml:space="preserve"> </w:t>
      </w:r>
      <w:r w:rsidRPr="00A70C32">
        <w:rPr>
          <w:rFonts w:cs="Arial"/>
          <w:b/>
        </w:rPr>
        <w:t>POR EL USUARIO</w:t>
      </w:r>
    </w:p>
    <w:p w:rsidR="000B5647" w:rsidRPr="00A70C32" w:rsidRDefault="000D416C" w:rsidP="00F66523">
      <w:pPr>
        <w:rPr>
          <w:rFonts w:cs="Arial"/>
        </w:rPr>
      </w:pPr>
      <w:r w:rsidRPr="00A70C32">
        <w:rPr>
          <w:rFonts w:cs="Arial"/>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Limpieza de los sumideros de locales húmedos y cubiertas transitables, y los botes sifónicos.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de los sumideros y calderetas de cubiertas no transitables, al final del verano, comprobando su correcto funcionamiento.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4126"/>
        <w:gridCol w:w="1413"/>
        <w:gridCol w:w="112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ANS</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ACONDICIONAMIENTO DEL TERRENO</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NIVELACIÓN</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SOLERAS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En el caso de observarse alguna anomalía, se estudiará por un técnico competente para que dictamine su peligrosidad y si procede, las reparaciones que deben realizarse.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No se someterá a la acción directa de aceites minerales orgánicos y pesados y a aguas con pH menor de 6, mayor de 9, o con una concentración en sulfatos superior a 0,2 g/l.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b/>
        </w:rPr>
      </w:pPr>
      <w:r w:rsidRPr="00A70C32">
        <w:rPr>
          <w:rFonts w:cs="Arial"/>
        </w:rPr>
        <w:t xml:space="preserve"> </w:t>
      </w: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de la solera, observando si aparecen grietas, fisuras, roturas o humedades.</w:t>
      </w:r>
    </w:p>
    <w:p w:rsidR="000B5647" w:rsidRPr="00A70C32" w:rsidRDefault="000D416C" w:rsidP="00F66523">
      <w:pPr>
        <w:rPr>
          <w:rFonts w:cs="Arial"/>
        </w:rPr>
      </w:pPr>
      <w:r w:rsidRPr="00A70C32">
        <w:rPr>
          <w:rFonts w:cs="Arial"/>
        </w:rPr>
        <w:tab/>
        <w:t>Reparación de los posibles desperfectos que se observen en las juntas de retracción.</w:t>
      </w:r>
    </w:p>
    <w:p w:rsidR="000B5647" w:rsidRPr="00A70C32" w:rsidRDefault="000D416C" w:rsidP="00F66523">
      <w:pPr>
        <w:pageBreakBefore/>
        <w:rPr>
          <w:rFonts w:cs="Arial"/>
        </w:rPr>
      </w:pPr>
      <w:r w:rsidRPr="00A70C32">
        <w:rPr>
          <w:rFonts w:cs="Arial"/>
        </w:rPr>
        <w:lastRenderedPageBreak/>
        <w:t xml:space="preserve"> </w:t>
      </w:r>
    </w:p>
    <w:p w:rsidR="000B5647" w:rsidRPr="00A70C32" w:rsidRDefault="000B5647" w:rsidP="00F66523">
      <w:pPr>
        <w:spacing w:line="2" w:lineRule="auto"/>
        <w:rPr>
          <w:rFonts w:cs="Arial"/>
        </w:rPr>
      </w:pPr>
    </w:p>
    <w:p w:rsidR="00F66523" w:rsidRPr="00A70C32" w:rsidRDefault="00F66523" w:rsidP="00F66523">
      <w:pPr>
        <w:pStyle w:val="LAMET03"/>
        <w:tabs>
          <w:tab w:val="clear" w:pos="1800"/>
        </w:tabs>
        <w:rPr>
          <w:color w:val="auto"/>
          <w:sz w:val="22"/>
          <w:szCs w:val="22"/>
        </w:rPr>
      </w:pPr>
      <w:r w:rsidRPr="00A70C32">
        <w:rPr>
          <w:color w:val="auto"/>
          <w:sz w:val="22"/>
          <w:szCs w:val="22"/>
        </w:rPr>
        <w:t>C Cimentaciones</w:t>
      </w:r>
    </w:p>
    <w:p w:rsidR="00F66523" w:rsidRPr="00A70C32" w:rsidRDefault="00F66523" w:rsidP="00F66523">
      <w:pPr>
        <w:rPr>
          <w:rFonts w:cs="Arial"/>
        </w:rPr>
      </w:pPr>
    </w:p>
    <w:p w:rsidR="000B5647" w:rsidRPr="00A70C32" w:rsidRDefault="000D416C" w:rsidP="00F66523">
      <w:pPr>
        <w:rPr>
          <w:rFonts w:cs="Arial"/>
        </w:rPr>
      </w:pPr>
      <w:r w:rsidRPr="00A70C32">
        <w:rPr>
          <w:rFonts w:cs="Arial"/>
        </w:rPr>
        <w:t>La propiedad conservará en su poder la documentación técnica relativa a los elementos componentes de la cimentación, en la que figurarán las solicitaciones para las que ha sido proyectado el edificio.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modificación de los elementos componentes de la cimentación que puedan modificar las condiciones de trabajo previstas en el proyecto debe ser justificada y comprobada mediante los cálculos oportunos, realizados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cimentación es difícil de mantener; es más fácil prever las actuaciones y prevenir su degeneración atendiendo a los factores que puedan alterar su durabilidad, de los que protegerse de la humedad es el más importante.</w:t>
      </w:r>
    </w:p>
    <w:p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1902"/>
        <w:gridCol w:w="1817"/>
        <w:gridCol w:w="233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CSV</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CIMENTACIONES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SUPERFICIALES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ZAPATAS CORRIDAS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repararán rápidamente las redes de saneamiento o abastecimiento, en caso de producirse fugas, para evitar daños y humedades.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comunicará a un técnico competente la aparición de daños por causa de excavaciones o nuevas construcciones próximas.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prevea alguna modificación que pueda alterar las propiedades del terreno, motivada por construcciones próximas, excavaciones, servicios o instalaciones, será necesario el dictamen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zapatas corridas, salvo haberlo previsto con anterioridad, no estarán expuestas a la humedad habitual.</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denunciará cualquier fuga observada en las canalizaciones de suministro o evacuación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 zona de cimentación debe mantenerse en el mismo estado que quedó tras la ejecución de las obras.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las revisiones periódicas de mantenimiento de la estructura deberá dictaminarse si se precisa un estudio más detallado del estado de la cimentación.</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conservar en su poder la documentación técnica, en la que figurarán las cargas previstas, así como sus características técnicas.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realizarán perforaciones en las zapatas corridas.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realizarán excavaciones junto a las zapatas corridas que puedan alterar su resistencia.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modificarán las cargas previstas en el proyecto sin un estudio previo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permitirá ningún trabajo en la propia cimentación o en zonas próximas que afecte a las condiciones de solidez y estabilidad parcial o general del edificio, sin la autorización previa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1902"/>
        <w:gridCol w:w="1817"/>
        <w:gridCol w:w="1095"/>
      </w:tblGrid>
      <w:tr w:rsidR="000B5647" w:rsidRPr="00A70C32" w:rsidTr="00F66523">
        <w:trPr>
          <w:cantSplit/>
          <w:trHeight w:val="239"/>
        </w:trPr>
        <w:tc>
          <w:tcPr>
            <w:tcW w:w="0" w:type="auto"/>
            <w:noWrap/>
          </w:tcPr>
          <w:p w:rsidR="000B5647" w:rsidRPr="00A70C32" w:rsidRDefault="000D416C" w:rsidP="00F66523">
            <w:pPr>
              <w:rPr>
                <w:rFonts w:cs="Arial"/>
                <w:b/>
                <w:sz w:val="22"/>
              </w:rPr>
            </w:pPr>
            <w:r w:rsidRPr="00A70C32">
              <w:rPr>
                <w:rFonts w:cs="Arial"/>
                <w:b/>
                <w:sz w:val="22"/>
              </w:rPr>
              <w:t>CSZ</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CIMENTACIONES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SUPERFICIALES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ZAPATAS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repararán rápidamente las redes de saneamiento o abastecimiento, en caso de producirse fugas, para evitar daños y humedades.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comunicará a un técnico competente la aparición de daños por causa de excavaciones o nuevas construcciones próximas.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Las zapatas, salvo haberlo previsto con anterioridad, no estarán expuestas a la humedad habitual.</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denunciará cualquier fuga observada en las canalizaciones de suministro o evacuación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conservar en su poder la documentación técnica relativa a las zapatas de hormigón armado construidas para cimentación, en la que figurarán las cargas previstas, así como sus características técnicas.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 zona de cimentación debe mantenerse en el mismo estado que quedó tras la ejecución de las obras.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 aparición de defectos, fisuras y ruidos se pondrá en conocimiento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En las revisiones periódicas de mantenimiento de la estructura deberá dictaminarse si se precisa un estudio más detallado del estado de la cimentación.</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realizarán perforaciones en las zapatas.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permitirá ningún trabajo en la propia cimentación o en zonas próximas que afecte a las condiciones de solidez y estabilidad parcial o general del edificio, sin la autorización previa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realizarán excavaciones junto a las zapatas que puedan alterar su resistencia.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modificarán las cargas previstas en el proyecto sin un estudio previo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prohibirá cualquier uso que produzca una humedad mayor que la habitual.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Se comunicará a un técnico competente la aparición de daños por causa de excavaciones o nuevas construcciones próximas.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1902"/>
        <w:gridCol w:w="2366"/>
        <w:gridCol w:w="2648"/>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CAV</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CIMENTACIONES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ARRIOSTRAMIENTOS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VIGAS ENTRE ZAPATAS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producirse fugas, se repararán rápidamente las redes de saneamiento o abastecimiento, para evitar daños y humedades.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comunicará a un técnico competente la aparición de daños por causa de excavaciones o nuevas construcciones próximas.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denunciará cualquier fuga observada en las canalizaciones de suministro o evacuación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 zona de cimentación debe mantenerse en el mismo estado que quedó tras la ejecución de las obras.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 aparición de defectos, fisuras y ruidos se pondrá en conocimiento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las revisiones periódicas de mantenimiento de la estructura deberá dictaminarse si se precisa un estudio más detallado del estado de la cimentación.</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realizarán perforaciones en las vigas.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permitirá ningún trabajo en la propia cimentación o en zonas próximas que afecte a las condiciones de solidez y estabilidad parcial o general del edificio, sin la autorización previa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modificarán las cargas previstas en el proyecto sin un estudio previo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Inspección general, observando si aparecen fisuras en los elementos estructurales próximos.</w:t>
      </w:r>
    </w:p>
    <w:p w:rsidR="00F66523" w:rsidRPr="00A70C32" w:rsidRDefault="00F66523" w:rsidP="00F66523">
      <w:pPr>
        <w:outlineLvl w:val="0"/>
        <w:rPr>
          <w:rFonts w:cs="Arial"/>
        </w:rPr>
      </w:pP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1902"/>
        <w:gridCol w:w="1413"/>
        <w:gridCol w:w="2978"/>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lastRenderedPageBreak/>
              <w:t>CNE</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CIMENTACIONES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NIVELACIÓN</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ENANOS DE CIMENTACIÓN</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realizar grandes orificios, se procurará distanciarlos y se evitará dejar al aire hierros de la armadura.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Erosiones, desconchones y/o humedades no persistentes, serán reparadas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sobrepasarán las sobrecargas de uso ni las hipótesis de carga.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realizarán grandes orificios sin supervisión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observando si aparecen fisuras en los elementos estructurales próximos, grietas, desconchados en el revestimiento de hormigón, aparición de manchas de óxido en elementos de hormigón armado o cualquier otro tipo de lesión.</w:t>
      </w:r>
    </w:p>
    <w:p w:rsidR="000B5647" w:rsidRPr="00A70C32" w:rsidRDefault="000D416C" w:rsidP="00F66523">
      <w:pPr>
        <w:pageBreakBefore/>
        <w:rPr>
          <w:rFonts w:cs="Arial"/>
        </w:rPr>
      </w:pPr>
      <w:r w:rsidRPr="00A70C32">
        <w:rPr>
          <w:rFonts w:cs="Arial"/>
        </w:rPr>
        <w:lastRenderedPageBreak/>
        <w:t xml:space="preserve"> </w:t>
      </w:r>
    </w:p>
    <w:p w:rsidR="00F66523" w:rsidRPr="00A70C32" w:rsidRDefault="00F66523" w:rsidP="00F66523">
      <w:pPr>
        <w:pStyle w:val="LAMET03"/>
        <w:rPr>
          <w:color w:val="auto"/>
          <w:sz w:val="22"/>
          <w:szCs w:val="22"/>
        </w:rPr>
      </w:pPr>
      <w:r w:rsidRPr="00A70C32">
        <w:rPr>
          <w:color w:val="auto"/>
          <w:sz w:val="22"/>
          <w:szCs w:val="22"/>
        </w:rPr>
        <w:t>E Estructuras</w:t>
      </w:r>
    </w:p>
    <w:p w:rsidR="000B5647" w:rsidRPr="00A70C32" w:rsidRDefault="000B5647" w:rsidP="00F66523">
      <w:pPr>
        <w:rPr>
          <w:rFonts w:cs="Arial"/>
        </w:rPr>
      </w:pPr>
    </w:p>
    <w:p w:rsidR="000B5647" w:rsidRPr="00A70C32" w:rsidRDefault="000D416C" w:rsidP="00F66523">
      <w:pPr>
        <w:rPr>
          <w:rFonts w:cs="Arial"/>
        </w:rPr>
      </w:pPr>
      <w:r w:rsidRPr="00A70C32">
        <w:rPr>
          <w:rFonts w:cs="Arial"/>
        </w:rPr>
        <w:t>En las instrucciones de uso se recogerá toda la información necesaria para que el uso del edificio sea conforme a las hipótesis adoptadas en las bases de cálculo.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 toda la información acumulada sobre una obra, las instrucciones de uso incluirán aquellas que resulten de interés para la propiedad y para los usuarios, que como mínimo serán:</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acciones permanentes.</w:t>
      </w:r>
    </w:p>
    <w:p w:rsidR="000B5647" w:rsidRPr="00A70C32" w:rsidRDefault="000D416C" w:rsidP="00F66523">
      <w:pPr>
        <w:rPr>
          <w:rFonts w:cs="Arial"/>
        </w:rPr>
      </w:pPr>
      <w:r w:rsidRPr="00A70C32">
        <w:rPr>
          <w:rFonts w:cs="Arial"/>
        </w:rPr>
        <w:tab/>
        <w:t>sobrecargas de uso.</w:t>
      </w:r>
    </w:p>
    <w:p w:rsidR="000B5647" w:rsidRPr="00A70C32" w:rsidRDefault="000D416C" w:rsidP="00F66523">
      <w:pPr>
        <w:rPr>
          <w:rFonts w:cs="Arial"/>
        </w:rPr>
      </w:pPr>
      <w:r w:rsidRPr="00A70C32">
        <w:rPr>
          <w:rFonts w:cs="Arial"/>
        </w:rPr>
        <w:tab/>
        <w:t>deformaciones admitidas, incluidas las del terreno, en su caso.</w:t>
      </w:r>
    </w:p>
    <w:p w:rsidR="000B5647" w:rsidRPr="00A70C32" w:rsidRDefault="000D416C" w:rsidP="00F66523">
      <w:pPr>
        <w:rPr>
          <w:rFonts w:cs="Arial"/>
        </w:rPr>
      </w:pPr>
      <w:r w:rsidRPr="00A70C32">
        <w:rPr>
          <w:rFonts w:cs="Arial"/>
        </w:rPr>
        <w:tab/>
        <w:t>condiciones particulares de utilización, como el respeto a las señales de limitación de sobrecarga, o el mantenimiento de las marcas o bolardos que definen zonas con requisitos especiales al respecto.</w:t>
      </w:r>
    </w:p>
    <w:p w:rsidR="000B5647" w:rsidRPr="00A70C32" w:rsidRDefault="000D416C" w:rsidP="00F66523">
      <w:pPr>
        <w:rPr>
          <w:rFonts w:cs="Arial"/>
        </w:rPr>
      </w:pPr>
      <w:r w:rsidRPr="00A70C32">
        <w:rPr>
          <w:rFonts w:cs="Arial"/>
        </w:rPr>
        <w:tab/>
        <w:t>en su caso, las medidas adoptadas para reducir los riesgos de tipo estructural.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plan de mantenimiento, en lo correspondiente a los elementos estructurales, se establecerá en concordancia con las bases de cálculo y con cualquier información adquirida durante la ejecución de la obra que pudiera ser de interés, e identificará: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el tipo de los trabajos de mantenimiento a llevar a cabo.</w:t>
      </w:r>
    </w:p>
    <w:p w:rsidR="000B5647" w:rsidRPr="00A70C32" w:rsidRDefault="000D416C" w:rsidP="00F66523">
      <w:pPr>
        <w:rPr>
          <w:rFonts w:cs="Arial"/>
        </w:rPr>
      </w:pPr>
      <w:r w:rsidRPr="00A70C32">
        <w:rPr>
          <w:rFonts w:cs="Arial"/>
        </w:rPr>
        <w:tab/>
        <w:t>lista de los puntos que requieran un mantenimiento particular.</w:t>
      </w:r>
    </w:p>
    <w:p w:rsidR="000B5647" w:rsidRPr="00A70C32" w:rsidRDefault="000D416C" w:rsidP="00F66523">
      <w:pPr>
        <w:rPr>
          <w:rFonts w:cs="Arial"/>
        </w:rPr>
      </w:pPr>
      <w:r w:rsidRPr="00A70C32">
        <w:rPr>
          <w:rFonts w:cs="Arial"/>
        </w:rPr>
        <w:tab/>
        <w:t>el alcance, la realización y la periodicidad de los trabajos de conservación.</w:t>
      </w:r>
    </w:p>
    <w:p w:rsidR="000B5647" w:rsidRPr="00A70C32" w:rsidRDefault="000D416C" w:rsidP="00F66523">
      <w:pPr>
        <w:rPr>
          <w:rFonts w:cs="Arial"/>
        </w:rPr>
      </w:pPr>
      <w:r w:rsidRPr="00A70C32">
        <w:rPr>
          <w:rFonts w:cs="Arial"/>
        </w:rPr>
        <w:tab/>
        <w:t>un programa de revisiones.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modificación de los elementos componentes de la estructura que pueda modificar las condiciones de trabajo previstas en el proyecto debe ser justificada y comprobada mediante los cálculos oportunos, realizados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Su mantenimiento se debe ceñir principalmente a protegerla de acciones no previstas sobre el edificio, cambios de uso y sobrecargas en los forjados, así como de los agentes químicos y de la humedad (cubierta, voladizos, plantas bajas por capilaridad) que provocan la corrosión de las armaduras.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estructuras convencionales de edificación no requieren un nivel de inspección superior al que se deriva de las inspecciones técnicas rutinarias de los edificios. Es recomendable que estas inspecciones se realicen al menos cada 10 años, salvo en el caso de la primera, que podrá desarrollarse en un plazo superior.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este tipo de inspecciones se prestará especial atención a la identificación de los síntomas de daños estructurales, que normalmente serán de tipo dúctil y se manifiestan en forma de daños de los elementos inspeccionados (deformaciones excesivas causantes de fisuras en cerramientos, por ejemplo). También se identificarán las causas de daños potenciales (humedades por filtración o condensación, actuaciones inadecuadas de uso, etc.)</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Es conveniente que en la inspección del edificio se realice una específica de la estructura, destinada a la identificación de daños de carácter frágil como los que afectan a secciones o uniones (corrosión localizada, deslizamiento no previsto de uniones atornilladas, etc.), daños que no pueden identificarse a través de sus efectos en otros elementos no estructurales. Es recomendable que las inspecciones de este tipo se realicen al menos cada 20 años.</w:t>
      </w:r>
    </w:p>
    <w:p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1719"/>
        <w:gridCol w:w="851"/>
        <w:gridCol w:w="1279"/>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EAF</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ACERO</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FORJADOS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prevea una modificación que pueda alterar las solicitaciones previstas, será necesario el dictamen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conservar en su poder la documentación técnica relativa a los elementos realizados, en la que figurarán las solicitaciones para las que han sido previstos.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producirse fugas de saneamiento o abastecimiento, o infiltraciones de cubierta o fachada, se repararán rápidamente para que la humedad no ocasione o acelere procesos de corrosión de la estructura.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repararán o sustituirán los elementos estructurales deteriorados o en mal estado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manipularán los elementos estructurales ni se modificarán las solicitaciones previstas en proyecto sin un estudio previo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 fisuras en forjados y tabiques, así como de humedades que puedan deteriorar la estructura metálica.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Protección de la estructura metálica con antioxidantes y esmaltes o similares, en ambientes agresivos.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Protección de la estructura metálica con antioxidantes y esmaltes o similares, en ambientes no agresivos.</w:t>
      </w:r>
    </w:p>
    <w:p w:rsidR="000B5647" w:rsidRPr="00A70C32" w:rsidRDefault="000D416C" w:rsidP="00F66523">
      <w:pPr>
        <w:rPr>
          <w:rFonts w:cs="Arial"/>
        </w:rPr>
      </w:pPr>
      <w:r w:rsidRPr="00A70C32">
        <w:rPr>
          <w:rFonts w:cs="Arial"/>
        </w:rPr>
        <w:tab/>
        <w:t>Inspección del estado de conservación de la protección contra el fuego de la estructura, y cualquier tipo de lesión, procediéndose al repintado o reparación si fuera preciso.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de la estructura, haciéndola extensiva a los elementos de protección, especialmente a los de protección ante incendio.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1719"/>
        <w:gridCol w:w="851"/>
        <w:gridCol w:w="101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EAS</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ACERO</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PILARES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prevea una modificación que pueda alterar las solicitaciones previstas, será necesario el dictamen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conservar en su poder la documentación técnica relativa a los elementos realizados, en la que figurarán las solicitaciones para las que han sido previstos.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producirse fugas de saneamiento o abastecimiento, o infiltraciones de cubierta o fachada, se repararán rápidamente para que la humedad no ocasione o acelere procesos de corrosión de la estructura.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Se repararán o sustituirán los elementos estructurales deteriorados o en mal estado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manipularán los pilares ni se modificarán las solicitaciones previstas en proyecto sin un estudio previo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 fisuras en forjados y tabiques, así como de humedades que puedan deteriorar la estructura metálica.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Protección de la estructura metálica con antioxidantes y esmaltes o similares, en ambientes agresivos.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Protección de la estructura metálica con antioxidantes y esmaltes o similares, en ambientes no agresivos.</w:t>
      </w:r>
    </w:p>
    <w:p w:rsidR="000B5647" w:rsidRPr="00A70C32" w:rsidRDefault="000D416C" w:rsidP="00F66523">
      <w:pPr>
        <w:rPr>
          <w:rFonts w:cs="Arial"/>
        </w:rPr>
      </w:pPr>
      <w:r w:rsidRPr="00A70C32">
        <w:rPr>
          <w:rFonts w:cs="Arial"/>
        </w:rPr>
        <w:tab/>
        <w:t>Inspección del estado de conservación de la protección contra el fuego de la estructura, y cualquier tipo de lesión, procediéndose al repintado o reparación si fuera preciso. Para volver a pintar el soporte, bastará con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haciéndola extensiva a los elementos de protección, especialmente a los de protección contra incendio.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1719"/>
        <w:gridCol w:w="851"/>
        <w:gridCol w:w="4787"/>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EAT</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ACERO</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ESTRUCTURAS LIGERAS PARA CUBIERTAS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prevea una modificación que pueda alterar las solicitaciones previstas, será necesario el dictamen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producirse fugas de saneamiento o abastecimiento, o infiltraciones de cubierta o fachada, se repararán rápidamente para que la humedad no ocasione o acelere procesos de corrosión de la estructura.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conservar en su poder la documentación técnica relativa a los elementos realizados, en la que figurarán las solicitaciones para las que han sido previstos.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repararán o sustituirán los elementos estructurales deteriorados o en mal estado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manipularán los perfiles estructurales ni se modificarán las solicitaciones previstas en proyecto sin un estudio previo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 fisuras en forjados y tabiques, así como de humedades que puedan deteriorar la estructura metálica.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lastRenderedPageBreak/>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Protección de la estructura metálica con antioxidantes y esmaltes o similares, en ambientes agresivos.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Protección de la estructura metálica con antioxidantes y esmaltes o similares, en ambientes no agresivos.</w:t>
      </w:r>
    </w:p>
    <w:p w:rsidR="000B5647" w:rsidRPr="00A70C32" w:rsidRDefault="000D416C" w:rsidP="00F66523">
      <w:pPr>
        <w:rPr>
          <w:rFonts w:cs="Arial"/>
        </w:rPr>
      </w:pPr>
      <w:r w:rsidRPr="00A70C32">
        <w:rPr>
          <w:rFonts w:cs="Arial"/>
        </w:rPr>
        <w:tab/>
        <w:t>Inspección del estado de conservación de la protección contra el fuego de la estructura, y cualquier tipo de lesión, procediéndose al repintado o reparación si fuera preciso.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haciéndola extensiva a los elementos de protección, especialmente a los de protección contra incendio.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1719"/>
        <w:gridCol w:w="2342"/>
        <w:gridCol w:w="74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EHV</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HORMIGÓN ARMADO</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VIGAS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denunciará cualquier fuga observada en las canalizaciones de suministro o evacuación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realizar grandes orificios, se procurará distanciarlos y se evitará dejar al aire hierros de la armadura.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prevea una modificación del uso que pueda alterar las solicitaciones previstas, será necesario el dictamen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indicará de manera visible, especialmente en locales comerciales, de almacenamiento y de paso, la limitación de sobrecargas a que quedan sujetos.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Erosiones, desconchones y/o humedades no persistentes, serán reparadas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levantarán cerramientos en aquellos lugares que no estén previstos en proyecto, ya que pueden ser causantes de deformaciones excesivas por el aumento de cargas.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Está terminantemente prohibida toda manipulación (picado o perforado) que disminuya su sección resistente o deje las armaduras al descubierto. En este último caso, nunca se protegerán con yeso las armaduras.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realizarán grandes orificios sin supervisión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sobrepasarán las sobrecargas de uso ni las hipótesis de carga.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prohibirá cualquier uso que produzca una humedad mayor que la habitual.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observando si aparecen fisuras y grietas, deformaciones, desconchados en el revestimiento de hormigón, manchas de óxido en elementos de hormigón armado o cualquier otro tipo de lesión.</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observando si aparecen en alguna zona fisuras en el cielo raso, flechas excesivas, así como señales de humedad.</w:t>
      </w:r>
    </w:p>
    <w:p w:rsidR="000B5647" w:rsidRPr="00A70C32" w:rsidRDefault="000D416C" w:rsidP="00F66523">
      <w:pPr>
        <w:rPr>
          <w:rFonts w:cs="Arial"/>
        </w:rPr>
      </w:pPr>
      <w:r w:rsidRPr="00A70C32">
        <w:rPr>
          <w:rFonts w:cs="Arial"/>
        </w:rPr>
        <w:tab/>
        <w:t>Renovación de las juntas estructurales en las zonas de sellado deteriorado.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1719"/>
        <w:gridCol w:w="2342"/>
        <w:gridCol w:w="354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EHU</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HORMIGÓN ARMADO</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FORJADOS UNIDIRECCIONALES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denunciará cualquier fuga observada en las canalizaciones de suministro o evacuación de aguas.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los nervios podrán practicarse pequeñas perforaciones (tacos), pero no son recomendables orificios mayores.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dejar al aire hierros de la armadura.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indicará de manera visible, especialmente en locales comerciales, de almacenamiento y de paso, la limitación de sobrecargas a que quedan sujetos.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aparición de fisuras, manchas de óxido o erosiones por golpes, el usuario avisará a un técnico competente para que dictamine su importancia y si procede, las medidas a implementar.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Erosiones, desconchones y/o humedades no persistentes, serán reparadas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Para los orificios (en caso de piezas aligerantes de poliestireno u otros materiales escasamente resistentes), deberán utilizarse tacos especiales existentes en el mercado.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realizará ningún tipo de actuación sobre los elementos estructurales del edificio sin el estudio previo y autorización por parte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Está terminantemente prohibida toda manipulación (picado o perforado) que disminuya su sección resistente o deje las armaduras al descubierto. En este último caso, nunca se protegerán con yeso las armaduras.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permitirán actuaciones sobre los forjados (rozas y/o aperturas de huecos) sin previo estudio y autorización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sobrepasarán las sobrecargas de uso ni las hipótesis de carga.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prohibirá cualquier uso que produzca una humedad mayor que la habitual.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observando si aparecen en alguna zona deformaciones, como abombamientos en techos, baldosas desencajadas, puertas o ventanas que no ajustan, fisuras en el cielo raso, tabiquería u otros elementos de cerramiento, señales de humedad, desconchados en el revestimiento de hormigón o manchas de óxido en elementos de hormigón.</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Inspección de las juntas de dilatación.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Renovación de las juntas estructurales en las zonas de sellado deteriorado.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719"/>
        <w:gridCol w:w="2342"/>
        <w:gridCol w:w="4176"/>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EHI</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HORMIGÓN ARMADO</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FORJADOS SANITARIOS VENTILADOS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denunciará cualquier fuga observada en las canalizaciones de suministro o evacuación de aguas.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realizar grandes orificios, se procurará distanciarlos y se evitará dejar al aire hierros de la armadura.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indicará de manera visible, especialmente en locales comerciales, de almacenamiento y de paso, la limitación de sobrecargas a que quedan sujetos.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Erosiones, desconchones y/o humedades no persistentes, serán reparadas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avisar a un técnico competente en caso de aparición de lesiones en elementos no estructurales (fisuras en muros o tabiques, descuadre de puertas o ventanas).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realizará ningún tipo de actuación sobre los elementos estructurales del edificio sin el estudio previo y autorización por parte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Está terminantemente prohibida toda manipulación (picado o perforado) que disminuya su sección resistente o deje las armaduras al descubierto. En este último caso, nunca se protegerán con yeso las armaduras.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permitirán actuaciones sobre los forjados (rozas y/o aperturas de huecos) sin previo estudio y autorización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sobrepasarán las sobrecargas de uso ni las hipótesis de carga.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prohibirá cualquier uso que produzca una humedad mayor que la habitual.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observando si aparecen en alguna zona baldosas desencajadas, puertas o ventanas que no ajustan, fisuras en el cielo raso, tabiquería u otros elementos de cerramiento, señales de humedad, desconchados en el revestimiento de hormigón y manchas de óxido en elementos de hormigón.</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Inspección de las juntas de dilatación.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Renovación de las juntas estructurales en las zonas de sellado deteriorado.</w:t>
      </w:r>
    </w:p>
    <w:p w:rsidR="00F66523" w:rsidRPr="00A70C32" w:rsidRDefault="00F66523" w:rsidP="00F66523">
      <w:pPr>
        <w:outlineLvl w:val="0"/>
        <w:rPr>
          <w:rFonts w:cs="Arial"/>
        </w:rPr>
      </w:pPr>
    </w:p>
    <w:p w:rsidR="00F66523" w:rsidRPr="00A70C32" w:rsidRDefault="00F66523" w:rsidP="00F66523">
      <w:pPr>
        <w:outlineLvl w:val="0"/>
        <w:rPr>
          <w:rFonts w:cs="Arial"/>
        </w:rPr>
      </w:pPr>
    </w:p>
    <w:p w:rsidR="00F66523" w:rsidRPr="00A70C32" w:rsidRDefault="00F66523" w:rsidP="00F66523">
      <w:pPr>
        <w:outlineLvl w:val="0"/>
        <w:rPr>
          <w:rFonts w:cs="Arial"/>
        </w:rPr>
      </w:pPr>
    </w:p>
    <w:p w:rsidR="00F66523" w:rsidRPr="00A70C32" w:rsidRDefault="00F66523" w:rsidP="00F66523">
      <w:pPr>
        <w:outlineLvl w:val="0"/>
        <w:rPr>
          <w:rFonts w:cs="Arial"/>
        </w:rPr>
      </w:pPr>
    </w:p>
    <w:p w:rsidR="00F66523" w:rsidRPr="00A70C32" w:rsidRDefault="00F66523" w:rsidP="00F66523">
      <w:pPr>
        <w:outlineLvl w:val="0"/>
        <w:rPr>
          <w:rFonts w:cs="Arial"/>
        </w:rPr>
      </w:pPr>
    </w:p>
    <w:p w:rsidR="00F66523" w:rsidRPr="00A70C32" w:rsidRDefault="00F66523" w:rsidP="00F66523">
      <w:pPr>
        <w:outlineLvl w:val="0"/>
        <w:rPr>
          <w:rFonts w:cs="Arial"/>
        </w:rPr>
      </w:pP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4"/>
        <w:gridCol w:w="113"/>
        <w:gridCol w:w="1719"/>
        <w:gridCol w:w="3124"/>
        <w:gridCol w:w="81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lastRenderedPageBreak/>
              <w:t>EPF</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ESTRUCTURAS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HORMIGÓN PREFABRICADO</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LOSAS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situaciones de humedad persistente que pueden ocasionar corrosión de los hierros.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 la aparición de fisuras o grietas, se avisará a un técnico competente para que dictamine su importancia y, si procede, las medidas a tomar.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quedar hierros al descubierto, las armaduras deberán protegerse con resinas sintéticas que aseguren la perfecta unión con el hormigón existente, nunca con yeso.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En caso de aparición de manchas de óxido, se avisará a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reparaciónes de pequeñas erosiones o humedades no persistentes deberán ser realizadas por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Toda manipulación de gran entidad de estos elementos deberá realizarse bajo supervisión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realizarán perforaciones en los forjados.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Está terminantemente prohibida toda manipulación (picado o perforado) que disminuya su sección resistente o deje las armaduras al descubierto. En este último caso, nunca se protegerán con yeso las armaduras.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sobrepasarán las sobrecargas de uso ni las hipótesis de carga.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Está prohibido dejar al aire hierros de la armadura.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observando si aparecen fisuras o cualquier otro tipo de lesión.</w:t>
      </w:r>
    </w:p>
    <w:p w:rsidR="000B5647" w:rsidRPr="00A70C32" w:rsidRDefault="000D416C" w:rsidP="00F66523">
      <w:pPr>
        <w:pageBreakBefore/>
        <w:rPr>
          <w:rFonts w:cs="Arial"/>
        </w:rPr>
      </w:pPr>
      <w:r w:rsidRPr="00A70C32">
        <w:rPr>
          <w:rFonts w:cs="Arial"/>
        </w:rPr>
        <w:lastRenderedPageBreak/>
        <w:t xml:space="preserve"> </w:t>
      </w:r>
    </w:p>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F66523" w:rsidRPr="00A70C32" w:rsidRDefault="00F66523" w:rsidP="00F66523">
      <w:pPr>
        <w:pStyle w:val="LAMET03"/>
        <w:rPr>
          <w:color w:val="auto"/>
          <w:sz w:val="22"/>
          <w:szCs w:val="22"/>
        </w:rPr>
      </w:pPr>
      <w:r w:rsidRPr="00A70C32">
        <w:rPr>
          <w:color w:val="auto"/>
          <w:sz w:val="22"/>
          <w:szCs w:val="22"/>
        </w:rPr>
        <w:t>F Fachadas y Particiones</w:t>
      </w:r>
    </w:p>
    <w:p w:rsidR="000B5647" w:rsidRPr="00A70C32" w:rsidRDefault="000D416C" w:rsidP="00F66523">
      <w:pPr>
        <w:rPr>
          <w:rFonts w:cs="Arial"/>
        </w:rPr>
      </w:pPr>
      <w:r w:rsidRPr="00A70C32">
        <w:rPr>
          <w:rFonts w:cs="Arial"/>
        </w:rPr>
        <w:t>La propiedad conservará en su poder la documentación técnica relativa al uso para el que han sido proyectadas, debiendo utilizarse únicamente para tal fin.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realizará ninguna alteración de las premisas del proyecto, ya que un cambio de la solución inicial puede ocasionar problemas de humedad, sobrecargas excesivas, etc., además de alterar la condición estética del proyecto. Se evitará la sujeción de máquinas para instalaciones de aire acondicionado u otro tipo.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abrirán huecos en fachadas ni se permitirá efectuar rozas que disminuyan sensiblemente la sección del cerramiento sin la autorización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permitirá el tendido exterior de ningún tipo de conducción, ya sea eléctrica, de fontanería, de aire acondicionado, etc., excepto de aquellas que sean comunitarias y para las que no exista otra alternativa para su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 la configuración exterior de balcones y terrazas, manteniendo la composición general de las fachadas y los criterios de diseño.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permitirán sobrecargas de uso superiores a las previstas ni alteraciones en la forma de trabajo de los elementos estructurales o en las condiciones de arriostramiento.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deberán ventilar las habitaciones entre 2 y 5 veces al día. El contenido de humedad del aire en el ambiente se eleva constantemente y se produce agua por condensación, lo que produce daños tales como formaciones de hongos y manchas de humedad. Se limpiará con productos especiales y con el repintado antimoho que evite su transparencia.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deberán utilizar estufas de gas butano, puesto que producen una elevación considerable de la humedad. Las cortinas deben llegar sólo hasta la repisa de la ventana y, además, es aconsejable que entre la cortina y la ventana haya una distancia aproximada de 30 cm.</w:t>
      </w:r>
    </w:p>
    <w:p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2737"/>
        <w:gridCol w:w="2477"/>
        <w:gridCol w:w="401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FAX</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FACHADAS VENTILADAS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HOJA EXTERIOR DE LADRILLO CARA VISTA</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la exposición a la acción continuada de la humedad, como la proveniente de condensaciones desde el interior o la de ascenso capilar.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alertará de posibles filtraciones desde las redes de suministro o evacuación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golpes y rozaduras con elementos punzantes o pesados que puedan romper la fábrica.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vertido sobre la fábrica de productos cáusticos y de agua procedente de jardineras.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riesgo de desprendimiento, aparición de fisuras, desplomes o envejecimiento indebido, deberá avisarse a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 apertura de rozas deberá realizarse con un estudio previo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Antes de proceder a la limpieza deberá realizarse un reconocimiento, por un técnico competente, del estado de los materiales y de la adecuación del método a emplear.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manchas ocasionales y pintadas deberán eliminarse mediante procedimientos adecuados al tipo de sustancia implicada.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piezas deterioradas deberán sustituirse por otras de las mismas características que las existentes, procurando seguir las especificaciones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En el caso de aparición de grietas, se consultará con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apoyarán objetos pesados ni se aplicarán esfuerzos perpendiculares a su plano.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empotrarán ni se apoyarán en la fábrica elementos estructurales tales como vigas o viguetas que ejerzan una sobrecarga concentrada, no prevista en el cálculo.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modificarán las condiciones de carga de las fábricas ni se rebasarán las previstas en el proyecto.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sujetarán elementos sobre la fábrica tales como cables, instalaciones, soportes o anclajes de rótulos, que puedan dañarla o provocar entrada de agua o su escorrentía.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para detectar:</w:t>
      </w:r>
    </w:p>
    <w:p w:rsidR="000B5647" w:rsidRPr="00A70C32" w:rsidRDefault="000D416C" w:rsidP="00F66523">
      <w:pPr>
        <w:rPr>
          <w:rFonts w:cs="Arial"/>
        </w:rPr>
      </w:pPr>
      <w:r w:rsidRPr="00A70C32">
        <w:rPr>
          <w:rFonts w:cs="Arial"/>
        </w:rPr>
        <w:tab/>
        <w:t>Posible aparición y desarrollo de grietas y fisuras, así como desplomes u otras deformaciones.</w:t>
      </w:r>
    </w:p>
    <w:p w:rsidR="000B5647" w:rsidRPr="00A70C32" w:rsidRDefault="000D416C" w:rsidP="00F66523">
      <w:pPr>
        <w:rPr>
          <w:rFonts w:cs="Arial"/>
        </w:rPr>
      </w:pPr>
      <w:r w:rsidRPr="00A70C32">
        <w:rPr>
          <w:rFonts w:cs="Arial"/>
        </w:rPr>
        <w:tab/>
        <w:t>Erosión anormal o excesiva de paños o piezas aisladas, desconchados o descamaciones.</w:t>
      </w:r>
    </w:p>
    <w:p w:rsidR="000B5647" w:rsidRPr="00A70C32" w:rsidRDefault="000D416C" w:rsidP="00F66523">
      <w:pPr>
        <w:rPr>
          <w:rFonts w:cs="Arial"/>
        </w:rPr>
      </w:pPr>
      <w:r w:rsidRPr="00A70C32">
        <w:rPr>
          <w:rFonts w:cs="Arial"/>
        </w:rPr>
        <w:tab/>
        <w:t>Erosión anormal o pérdida del mortero de las juntas, aparición de humedades y manchas diversas.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mediante los procedimientos usuales tales como lavado con agua, limpieza química o proyección de abrasivos.</w:t>
      </w:r>
    </w:p>
    <w:p w:rsidR="00F66523" w:rsidRPr="00A70C32" w:rsidRDefault="00F66523" w:rsidP="00F66523">
      <w:pPr>
        <w:rPr>
          <w:rFonts w:cs="Arial"/>
        </w:rPr>
      </w:pP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2734"/>
        <w:gridCol w:w="2474"/>
        <w:gridCol w:w="402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lastRenderedPageBreak/>
              <w:t>FAY</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FACHADAS VENTILADAS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SISTEMAS DE PLACAS DE YESO LAMINADO</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golpes y rozaduras, así como el vertido de agua procedente de jardineras.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cualquier causa que someta los paneles ligeros a humedad habitual y se repararán las fugas observadas en las canalizaciones de suministro o evacuación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la aparición de fisuras o humedades, daños en los selladores o cualquier otro tipo de lesión en los paneles o en las juntas, se deberá dar aviso a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alteración apreciable debida a desplomes, fisuras o envejecimiento indebido será analizada por un técnico competente, que dictaminará su importancia y peligrosidad y, si es preciso, las reparaciones que deban realizarse.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apoyarán objetos pesados ni se aplicarán esfuerzos perpendiculares a su plano.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sujetarán elementos tales como cables, instalaciones, soportes o anclajes de rótulos, sobre paneles o sobre la estructura auxiliar, ya que pueden dañar los elementos o provocar entrada o depósitos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 la fachada o sus componentes sin las autorizaciones pertinentes y la supervisión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 la fachada, observando si aparecen fisuras o humedades, roturas, deterioros, desprendimientos, daños en los sellantes o cualquier otro tipo de lesión en los paneles o en las juntas.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Limpieza de la suciedad debida a la contaminación y al polvo.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2857"/>
        <w:gridCol w:w="5190"/>
        <w:gridCol w:w="1168"/>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FCA</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DINTELES, CARGADEROS Y CAJONES DE PERSIANA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 ACERO</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prevea una modificación que pueda alterar las solicitaciones previstas, será necesario el dictamen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producirse infiltraciones de fachada, deberán repararse rápidamente para que la humedad no ocasione o acelere procesos de corrosión de los cargaderos metálicos.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conservar en su poder la documentación técnica relativa a los elementos realizados, en la que figurarán las solicitaciones para las que han sido previstos.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repararán o sustituirán los elementos estructurales deteriorados o en mal estado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lastRenderedPageBreak/>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manipularán los cargaderos metálicos ni se modificarán las solicitaciones previstas en proyecto sin un estudio previo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Protección de los cargaderos metálicos con antioxidantes y esmaltes o similares, en ambientes agresivos.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Protección de los cargaderos metálicos con antioxidantes y esmaltes o similares, en ambientes no agresivos.</w:t>
      </w:r>
    </w:p>
    <w:p w:rsidR="000B5647" w:rsidRPr="00A70C32" w:rsidRDefault="000D416C" w:rsidP="00F66523">
      <w:pPr>
        <w:rPr>
          <w:rFonts w:cs="Arial"/>
        </w:rPr>
      </w:pPr>
      <w:r w:rsidRPr="00A70C32">
        <w:rPr>
          <w:rFonts w:cs="Arial"/>
        </w:rPr>
        <w:tab/>
        <w:t>Inspección del estado de conservación de la protección contra el fuego de los cargaderos vistos, procediéndose al repintado o reparación si fuera preciso. Para volver a pintar, bastará con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haciéndola extensiva a los elementos de protección, especialmente a los de protección contra incendio.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3063"/>
        <w:gridCol w:w="2587"/>
        <w:gridCol w:w="261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FRC</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FRENTES DE FORJADO</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 PIEZAS CERÁMICAS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golpes, rozaduras y vertidos de productos ácidos.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riesgo de desprendimiento de alguna pieza del frente de forjado o resultara dañado por cualquier circunstancia y se produjeran filtraciones de agua, deberá avisarse a personal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colgarán elementos ni se producirán empujes que puedan dañar el frente de forjado.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apoyarán objetos pesados ni se aplicarán esfuerzos perpendiculares a su plano.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emplearán para la limpieza productos y procedimientos abrasivos, ácidos y cáusticos, ni disolventes orgánicos.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para detectar:</w:t>
      </w:r>
    </w:p>
    <w:p w:rsidR="000B5647" w:rsidRPr="00A70C32" w:rsidRDefault="000D416C" w:rsidP="00F66523">
      <w:pPr>
        <w:rPr>
          <w:rFonts w:cs="Arial"/>
        </w:rPr>
      </w:pPr>
      <w:r w:rsidRPr="00A70C32">
        <w:rPr>
          <w:rFonts w:cs="Arial"/>
        </w:rPr>
        <w:tab/>
        <w:t>La posible aparición y desarrollo de grietas y fisuras.</w:t>
      </w:r>
    </w:p>
    <w:p w:rsidR="000B5647" w:rsidRPr="00A70C32" w:rsidRDefault="000D416C" w:rsidP="00F66523">
      <w:pPr>
        <w:rPr>
          <w:rFonts w:cs="Arial"/>
        </w:rPr>
      </w:pPr>
      <w:r w:rsidRPr="00A70C32">
        <w:rPr>
          <w:rFonts w:cs="Arial"/>
        </w:rPr>
        <w:tab/>
        <w:t>La erosión anormal o pérdida de la pasta de rejuntado.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3063"/>
        <w:gridCol w:w="1254"/>
        <w:gridCol w:w="334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FDD</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DEFENSAS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BARANDILLAS Y PASAMANOS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evitarán golpes y rozaduras, así como el vertido de ácidos, lejías, productos de limpieza o aguas procedentes de jardineras o de la cubierta que puedan afectar a los materiales constituyentes.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lastRenderedPageBreak/>
        <w:t>Se evitará el estancamiento de agua en contacto con los elementos de acero de las barandillas.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riesgo de desprendimiento de algún elemento, corrosión de los anclajes o cualquier otra anomalía, deberá avisarse a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Deberán repararse, mediante pulverizadores o pinceles especiales de venta en el mercado, las barandillas de aluminio anodizado que presenten rayado.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detectarse corrosión de los anclajes, deberán descubrirse y protegerse adecuadamente, sellando convenientemente los empotramientos a la fábrica.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barandillas no se utilizarán en ningún caso como apoyo de andamios, tablones, ni elementos destinados a la subida de muebles o cargas.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aplicarán esfuerzos perpendiculares a su plano.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eliminando el polvo con un trapo seco o ligeramente humedecido, con un paño húmedo o con agua y jabón neutro. Se evitarán ácidos, lejías o productos abrasivos.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comprobando su fijación al soporte, observando la posible aparición de manchas de óxido, procedentes de los anclajes, si son atornillados.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comprobando su fijación al soporte, observando la posible aparición de manchas de óxido, procedentes de los anclajes, si son soldados.</w:t>
      </w:r>
    </w:p>
    <w:p w:rsidR="000B5647" w:rsidRPr="00A70C32" w:rsidRDefault="000D416C" w:rsidP="00F66523">
      <w:pPr>
        <w:rPr>
          <w:rFonts w:cs="Arial"/>
        </w:rPr>
      </w:pPr>
      <w:r w:rsidRPr="00A70C32">
        <w:rPr>
          <w:rFonts w:cs="Arial"/>
        </w:rPr>
        <w:tab/>
        <w:t>Renovación periódica de la pintura, en climas muy agresivos.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Renovación periódica de la pintura, en climas húmedos.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Renovación periódica de la pintura, en climas secos.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3063"/>
        <w:gridCol w:w="1254"/>
        <w:gridCol w:w="239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FDC</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DEFENSAS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CIERRES METÁLICOS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golpes que puedan provocar deformaciones.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comprobará la ausencia de objetos extraños en las guías.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regulará el mecanismo eléctrico en las de cierre automático.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los cierres enrollables se evitarán los movimientos bruscos de apertura o cierre que provocan golpes al final del recorrido. En estas operaciones conviene sujetar con el pie el travesaño final del cierre, con objeto de que el encaje de las cerraduras se produzca suavemente.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cierres extensibles se desplazarán con suavidad, evitando tirones bruscos y golpes al final del recorrido.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cualquier tipo de anomalía, rotura, deterioro de las cerraduras y piezas fijas o de los elementos mecánicos o móviles de las lamas y perfiles, deberá avisarse a un técnico competente.</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productos abrasivos, ácidos, productos químicos o disolventes orgánicos como la acetona en su limpieza.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apoyarán objetos pesados ni se aplicarán esfuerzos perpendiculares a su plano.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colgará de las lamas, barras o grapas ningún objeto ni se fijará sobre ellas.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de las lamas, perfiles y barras, según el material y su acabado, para lo que basta normalmente una esponja o paño humedecido o algo de detergente neutro, procediendo con suavidad para no rayar la superficie.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Engrase de las guías (con pincel y aceite multigrado), engrase de elementos de giro, mecanismos de accionamiento, bombines, cerraduras y cualquier parte móvil del cierre (con aceite ligero).</w:t>
      </w:r>
    </w:p>
    <w:p w:rsidR="000B5647" w:rsidRPr="00A70C32" w:rsidRDefault="000D416C" w:rsidP="00F66523">
      <w:pPr>
        <w:rPr>
          <w:rFonts w:cs="Arial"/>
        </w:rPr>
      </w:pPr>
      <w:r w:rsidRPr="00A70C32">
        <w:rPr>
          <w:rFonts w:cs="Arial"/>
        </w:rPr>
        <w:tab/>
        <w:t>Revisión de los herrajes de colgar (engrasándolos con aceite ligero si fuera necesario), del estado de los mecanismos y del líquido de freno retenedor, en su caso, y del estado de los elementos del equipo automático.</w:t>
      </w:r>
    </w:p>
    <w:p w:rsidR="000B5647" w:rsidRPr="00A70C32" w:rsidRDefault="000D416C" w:rsidP="00F66523">
      <w:pPr>
        <w:rPr>
          <w:rFonts w:cs="Arial"/>
        </w:rPr>
      </w:pPr>
      <w:r w:rsidRPr="00A70C32">
        <w:rPr>
          <w:rFonts w:cs="Arial"/>
        </w:rPr>
        <w:tab/>
        <w:t>Comprobación y regulación de la tensión de muelles y cables.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Renovación de la pintura de los elementos metálicos de los cierres, en ambientes agresivos.</w:t>
      </w:r>
    </w:p>
    <w:p w:rsidR="000B5647" w:rsidRPr="00A70C32" w:rsidRDefault="000D416C" w:rsidP="00F66523">
      <w:pPr>
        <w:rPr>
          <w:rFonts w:cs="Arial"/>
        </w:rPr>
      </w:pPr>
      <w:r w:rsidRPr="00A70C32">
        <w:rPr>
          <w:rFonts w:cs="Arial"/>
        </w:rPr>
        <w:tab/>
        <w:t>Inspección del estado de las lamas, perfiles, barras, grapas, guías, montantes y travesaños, para detectar posibles roturas y deformaciones, así como pérdida o deterioro de la pintura o tratamiento externo anticorrosivo; inspección del buen estado de conservación y funcionamiento de las cerraduras, tornos de enrollamiento, bulones y ruedas de desplazamiento sobre las guías.</w:t>
      </w:r>
    </w:p>
    <w:p w:rsidR="000B5647" w:rsidRPr="00A70C32" w:rsidRDefault="000D416C" w:rsidP="00F66523">
      <w:pPr>
        <w:rPr>
          <w:rFonts w:cs="Arial"/>
        </w:rPr>
      </w:pPr>
      <w:r w:rsidRPr="00A70C32">
        <w:rPr>
          <w:rFonts w:cs="Arial"/>
        </w:rPr>
        <w:tab/>
        <w:t>Revisión y engrase de los herrajes de cierre y de seguridad.</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Renovación de la pintura de los elementos metálicos de los cierres, en ambientes no agresivos.</w:t>
      </w:r>
    </w:p>
    <w:p w:rsidR="000B5647" w:rsidRPr="00A70C32" w:rsidRDefault="000D416C" w:rsidP="00F66523">
      <w:pPr>
        <w:rPr>
          <w:rFonts w:cs="Arial"/>
        </w:rPr>
      </w:pPr>
      <w:r w:rsidRPr="00A70C32">
        <w:rPr>
          <w:rFonts w:cs="Arial"/>
        </w:rPr>
        <w:tab/>
        <w:t>Revisión de los muelles, en el caso de sistemas de cierre con muelles.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9"/>
        <w:gridCol w:w="113"/>
        <w:gridCol w:w="3063"/>
        <w:gridCol w:w="1254"/>
        <w:gridCol w:w="3992"/>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FDR</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FACHADAS Y PARTICIONES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DEFENSAS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REJAS Y ENTRAMADOS METÁLICOS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los golpes y roces.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riesgo de desprendimiento de algún elemento, corrosión de los anclajes o cualquier otra anomalía, deberá avisarse a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limpiarán las rejas periódicamente.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las rejas como apoyos de andamios, tablones ni elementos destinados a la subida de muebles o cargas.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los anclajes de las rejas si fueran atornillados.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lastRenderedPageBreak/>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Renovación de la pintura o protección de las rejas y los complementos metálicos, en ambientes agresivos.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A70C32" w:rsidRPr="00A70C32" w:rsidRDefault="000D416C" w:rsidP="00F66523">
      <w:pPr>
        <w:rPr>
          <w:rFonts w:cs="Arial"/>
        </w:rPr>
      </w:pPr>
      <w:r w:rsidRPr="00A70C32">
        <w:rPr>
          <w:rFonts w:cs="Arial"/>
        </w:rPr>
        <w:tab/>
        <w:t>Renovación de la pintura o protección de las rejas y los complementos metálicos, en ambientes no agresivos.</w:t>
      </w:r>
    </w:p>
    <w:p w:rsidR="00A70C32" w:rsidRPr="00A70C32" w:rsidRDefault="00A70C32">
      <w:pPr>
        <w:jc w:val="left"/>
        <w:rPr>
          <w:rFonts w:cs="Arial"/>
        </w:rPr>
      </w:pPr>
      <w:r w:rsidRPr="00A70C32">
        <w:rPr>
          <w:rFonts w:cs="Arial"/>
        </w:rPr>
        <w:br w:type="page"/>
      </w:r>
    </w:p>
    <w:p w:rsidR="000B5647" w:rsidRPr="00A70C32" w:rsidRDefault="000B5647" w:rsidP="00F66523">
      <w:pPr>
        <w:rPr>
          <w:rFonts w:cs="Arial"/>
        </w:rPr>
      </w:pPr>
    </w:p>
    <w:p w:rsidR="00A70C32" w:rsidRPr="00A70C32" w:rsidRDefault="00A70C32" w:rsidP="00A70C32">
      <w:pPr>
        <w:pStyle w:val="LAMET03"/>
        <w:rPr>
          <w:color w:val="auto"/>
          <w:sz w:val="22"/>
          <w:szCs w:val="22"/>
        </w:rPr>
      </w:pPr>
      <w:r w:rsidRPr="00A70C32">
        <w:rPr>
          <w:color w:val="auto"/>
          <w:sz w:val="22"/>
          <w:szCs w:val="22"/>
        </w:rPr>
        <w:t>L Carpintería, Cerrajería, Vidrios y Protecciones Solares</w:t>
      </w:r>
    </w:p>
    <w:p w:rsidR="000B5647" w:rsidRPr="00A70C32" w:rsidRDefault="000D416C" w:rsidP="00F66523">
      <w:pPr>
        <w:rPr>
          <w:rFonts w:cs="Arial"/>
        </w:rPr>
      </w:pPr>
      <w:r w:rsidRPr="00A70C32">
        <w:rPr>
          <w:rFonts w:cs="Arial"/>
        </w:rPr>
        <w:t>Los canales y perforaciones de evacuación de aguas de las carpinterías deberán mantenerse siempre limpios.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que los vidrios entren en contacto con otros vidrios, elementos metálicos o materiales pétreos.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colocarán máquinas de aire acondicionado en zonas próximas a los vidrios, que puedan provocar la rotura del vidrio debido a los cambios bruscos de temperatura.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colocarán muebles u otros objetos que obstaculicen el recorrido de las hojas de la carpintería.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golpes y rozaduras en las persianas, así como el vertido de agua procedente de jardineras.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que las persianas queden entreabiertas, ya que con fuertes vientos podrían resultar dañadas.</w:t>
      </w:r>
    </w:p>
    <w:p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4"/>
        <w:gridCol w:w="113"/>
        <w:gridCol w:w="6240"/>
        <w:gridCol w:w="1560"/>
        <w:gridCol w:w="144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LCL</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CARPINTERÍA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 ALUMINIO</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empleará agua clara para limpieza de superficies poco sucias y se secará con un trapo suave y absorbente. En superficies sucias se usará algún detergente o materiales ligeramente abrasivos, se enjuagará con abundante agua clara y se secará con un trapo suave y absorbente. En superficies muy sucias se emplearán productos recomendados por el método anterior, aplicándolos con una esponja de nylon.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la limpieza de las superficies calientes o soleadas, sobre todo para los lacados. Los disolventes no deben ser aplicados en superficies lacadas.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observe la rotura o pérdida de estanqueidad de los perfiles, se avisará a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emplearán abrasivos, disolventes, acetona, alcohol u otros productos susceptibles de atacar la carpintería.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de la suciedad debida a la contaminación y al polvo mediante agua con detergente no alcalino, aplicándolo con un trapo suave o una esponja que no raye; deberá enjuagarse con agua abundante y secar con un paño.</w:t>
      </w:r>
    </w:p>
    <w:p w:rsidR="000B5647" w:rsidRPr="00A70C32" w:rsidRDefault="000D416C" w:rsidP="00F66523">
      <w:pPr>
        <w:rPr>
          <w:rFonts w:cs="Arial"/>
        </w:rPr>
      </w:pPr>
      <w:r w:rsidRPr="00A70C32">
        <w:rPr>
          <w:rFonts w:cs="Arial"/>
        </w:rPr>
        <w:tab/>
        <w:t>Limpieza de los raíles, en el caso de hojas correderas.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Engrase de los herrajes y comprobación del correcto funcionamiento de los mecanismos de cierre y de maniobra.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para detectar pérdida de estanqueidad de los perfiles, roturas, fallos en la sujeción del acristalamiento y deterioro o desprendimiento de la pintura, en su caso.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del funcionamiento de cierres automáticos, retenedores magnéticos, mecanismos inclinados, motores hidráulicos, etc.</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Reparación de los elementos de cierre y sujeción, en caso necesario.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Reparación o reposición del revestimiento de perfiles prelacados, en caso de deterioro o desprendimiento de la pintura.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la masilla, burletes y perfiles de sellado.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del anclaje de los marcos de las puertas a las paredes.</w:t>
      </w:r>
    </w:p>
    <w:p w:rsidR="000B5647" w:rsidRPr="00A70C32" w:rsidRDefault="000D416C" w:rsidP="00F66523">
      <w:pPr>
        <w:rPr>
          <w:rFonts w:cs="Arial"/>
        </w:rPr>
      </w:pPr>
      <w:r w:rsidRPr="00A70C32">
        <w:rPr>
          <w:rFonts w:cs="Arial"/>
        </w:rPr>
        <w:tab/>
        <w:t>Renovación del sellado de los marcos con la fachada.</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5474"/>
        <w:gridCol w:w="1560"/>
        <w:gridCol w:w="219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LCY</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CARPINTERÍA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SISTEMAS DE ALUMINIO</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lastRenderedPageBreak/>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la obstrucción de las guías de persiana que pueda provocar el bloqueo del paño de persiana durante la maniobra de subida y bajada.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un uso no adecuado del accionamiento de maniobra manual instalado en la persiana que pueda provocar la rotura de dicho accionamiento.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 avisarse a un técnico competente cuando se observe la rotura o pérdida de estanqueidad de los perfiles.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Para una inspección o mantenimiento de las partes eléctricas en persianas motorizadas, deberán desconectarse de la alimentación eléctrica de forma segura.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emplearán abrasivos, disolventes, acetona, alcohol u otros productos susceptibles de atacar la carpintería.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emplearán para la limpieza de las persianas agentes limpiadores con PH menor de 5 o mayor de 8, cepillos de cerdas de alambre ni estropajos de lana metálica.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permitirá a los niños jugar con el dispositivo de control de las persianas motorizadas.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 revisarse periódicamente la instalación de las persianas motorizadas para controlar el envejecimiento o daño de los cables.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de la suciedad debida a la contaminación y al polvo en carpinterías y persianas, mediante agua con detergente no alcalino, aplicándolo con un trapo suave o una esponja que no raye; deberá enjuagarse con agua abundante y secar con un paño.</w:t>
      </w:r>
    </w:p>
    <w:p w:rsidR="000B5647" w:rsidRPr="00A70C32" w:rsidRDefault="000D416C" w:rsidP="00F66523">
      <w:pPr>
        <w:rPr>
          <w:rFonts w:cs="Arial"/>
        </w:rPr>
      </w:pPr>
      <w:r w:rsidRPr="00A70C32">
        <w:rPr>
          <w:rFonts w:cs="Arial"/>
        </w:rPr>
        <w:tab/>
        <w:t>Limpieza de los raíles, en el caso de hojas correderas.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Engrase de los herrajes y comprobación del correcto funcionamiento de los mecanismos de cierre y de maniobra.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para detectar pérdida de estanqueidad de los perfiles, roturas y fallos en la sujeción del acristalamiento.</w:t>
      </w:r>
    </w:p>
    <w:p w:rsidR="000B5647" w:rsidRPr="00A70C32" w:rsidRDefault="000D416C" w:rsidP="00F66523">
      <w:pPr>
        <w:rPr>
          <w:rFonts w:cs="Arial"/>
        </w:rPr>
      </w:pPr>
      <w:r w:rsidRPr="00A70C32">
        <w:rPr>
          <w:rFonts w:cs="Arial"/>
        </w:rPr>
        <w:tab/>
        <w:t>Inspección visual para detectar deterioro o desprendimiento de la pintura.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del funcionamiento de cierres automáticos, retenedores magnéticos, mecanismos inclinados, motores hidráulicos, etc.</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Reparación de los elementos de cierre y sujeción, en caso necesario.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Reparación o reposición del revestimiento de perfiles prelacados, en caso de deterioro o desprendimiento de la pintura.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la masilla, burletes y perfiles de sellado.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del anclaje de los marcos de las puertas a las paredes.</w:t>
      </w:r>
    </w:p>
    <w:p w:rsidR="000B5647" w:rsidRPr="00A70C32" w:rsidRDefault="000D416C" w:rsidP="00F66523">
      <w:pPr>
        <w:rPr>
          <w:rFonts w:cs="Arial"/>
        </w:rPr>
      </w:pPr>
      <w:r w:rsidRPr="00A70C32">
        <w:rPr>
          <w:rFonts w:cs="Arial"/>
        </w:rPr>
        <w:tab/>
        <w:t>Renovación del sellado de los marcos con la fachada.</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1"/>
        <w:gridCol w:w="113"/>
        <w:gridCol w:w="5724"/>
        <w:gridCol w:w="2195"/>
        <w:gridCol w:w="128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LPM</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PUERTAS INTERIORES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 MADERA</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los golpes y roces.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las humedades, ya que producen cambios en el volumen, forma y aspecto de la madera.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utilizará un producto químico recomendado por un especialista para su limpieza.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Debido a la gran variedad de productos de abrillantado existentes en el mercado, se actuará con mucha precaución, acudiendo a centros especializados y seleccionando marcas de garantía, y realizándose siempre una prueba de la compatibilidad del producto adquirido con la superficie a tratar, en un rincón poco visible, antes de su aplicación general.</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condiciones higrotérmicas del recinto en el que se encuentran las puertas deberán mantenerse entre los límites máximo y mínimo de habitabilidad.</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puertas deberán estar siempre protegidas por algún tipo de pintura o barniz, según su uso y la situación de la calefacción.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Si se humedece la madera, deberá secarse inmediatamente.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Para la eliminación del polvo depositado deberán utilizarse procedimientos simples y elementos auxiliares adecuados al objeto a limpiar.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requiera una limpieza en profundidad, deberá conocerse el tipo de protección utilizado en cada elemento.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función de que la protección sea barniz, cera o aceite, deberá utilizarse un champú o producto químico similar recomendado por un especialista.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 carpintería pintada o barnizada deberá lavarse con productos de droguería adecuados a cada caso.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apoyarán sobre la carpintería objetos que puedan dañarla.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modificará la carpintería ni se colocarán elementos sujetos a la misma que puedan dañarla.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deberán forzar las manivelas ni los mecanismos.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colgarán pesos en las puertas.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someterán las puertas a esfuerzos incontrolados.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mojará la madera.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Nunca se deben utilizar elementos o productos abrasivos para limpiar la madera.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productos siliconados para limpiar o proteger un elemento de madera barnizado, ya que los restos de silicona impedirán su posterior rebarnizado.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los herrajes de colgar, engrasándolos si fuera necesario.</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y engrase de los herrajes de cierre y de seguridad.</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Barnizado y/o pintado de las puertas.</w:t>
      </w:r>
    </w:p>
    <w:p w:rsidR="000B5647" w:rsidRPr="00A70C32" w:rsidRDefault="000D416C" w:rsidP="00F66523">
      <w:pPr>
        <w:rPr>
          <w:rFonts w:cs="Arial"/>
        </w:rPr>
      </w:pPr>
      <w:r w:rsidRPr="00A70C32">
        <w:rPr>
          <w:rFonts w:cs="Arial"/>
        </w:rPr>
        <w:tab/>
        <w:t>Comprobación de la inmovilidad del entramado y del empanelado, así como del estado de los junquillos.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Renovación de los acabados lacados de las puertas, el tratamiento contra los insectos y los hongos de las maderas de los marcos y puertas.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5"/>
        <w:gridCol w:w="113"/>
        <w:gridCol w:w="5599"/>
        <w:gridCol w:w="2536"/>
        <w:gridCol w:w="110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LFA</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PUERTAS CORTAFUEGOS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 ACERO</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cierre violento de las hojas de puertas.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manipularán con prudencia los elementos de cierre.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protegerá la carpintería con cinta adhesiva o tratamientos reversibles cuando se vayan a llevar a cabo trabajos como limpieza, pintado o revoco.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el empleo de abrasivos, disolventes, acetona, alcohol y otros productos susceptibles de atacar la carpintería.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la propiedad procediese a modificar la carpintería o a colocar acondicionadores de aire sujetos a la misma, deberá avisarse con anterioridad a un técnico competente que apruebe estas operaciones.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detecte alguna anomalía, deberá recurrirse a personal especializado, que en caso necesario engrasará con aceite ligero o desmontará las puertas para el correcto funcionamiento de los mecanismos de cierre y de maniobra.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Para la limpieza diaria de la suciedad y residuos de polución deberá utilizarse un trapo húmedo. En caso de manchas aisladas puede añadirse a la solución jabonosa polvos de limpieza o un poco de amoníaco.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se requiera una limpieza en profundidad, deberá conocerse el tipo de protección utilizado en cada elemento.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rotura o pérdida de estanqueidad de los perfiles, deberán reintegrarse las condiciones iniciales o procederse a la sustitución de los elementos afectados, así como a la sustitución y reposición de elementos de cuelgue y mecanismos de cierre.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Para recuperar la apariencia y evitar la oxidación o corrosión de los perfiles, deberán repintarse cuando sea necesario.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 comunicarse a un profesional cualificado cualquier deterioro anormal del revestimiento o si se quiere un tratamiento más eficaz o realizado en condiciones de total idoneidad.</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apoyarán sobre la carpintería objetos que puedan dañarla.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modificará la carpintería ni se colocarán elementos sujetos a la misma que puedan dañarla.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deberán forzar las manivelas ni los mecanismos.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colgarán pesos en las puertas.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someterán las puertas a esfuerzos incontrolados.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lastRenderedPageBreak/>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y engrase de los herrajes de colgar.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y engrase de los herrajes de cierre y de seguridad.</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Repaso de la protección de las carpinterías pintadas.</w:t>
      </w:r>
    </w:p>
    <w:p w:rsidR="000B5647" w:rsidRPr="00A70C32" w:rsidRDefault="000D416C" w:rsidP="00F66523">
      <w:pPr>
        <w:rPr>
          <w:rFonts w:cs="Arial"/>
        </w:rPr>
      </w:pPr>
      <w:r w:rsidRPr="00A70C32">
        <w:rPr>
          <w:rFonts w:cs="Arial"/>
        </w:rPr>
        <w:tab/>
        <w:t>Inspección visual de la carpintería.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del estado de los mecanismos, el líquido del freno retenedor y el estado de los elementos del equipo automático, sustituyendo las piezas que pudieran ocasionar deficiencias en el funcionamiento.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las holguras perimetral y central y ajuste de las mismas si es necesario.</w:t>
      </w:r>
    </w:p>
    <w:p w:rsidR="000B5647" w:rsidRPr="00A70C32" w:rsidRDefault="000D416C" w:rsidP="00F66523">
      <w:pPr>
        <w:rPr>
          <w:rFonts w:cs="Arial"/>
        </w:rPr>
      </w:pPr>
      <w:r w:rsidRPr="00A70C32">
        <w:rPr>
          <w:rFonts w:cs="Arial"/>
        </w:rPr>
        <w:tab/>
        <w:t>Verificación de la inexistencia de elementos que impidan el correcto cierre de la puerta, tales como cuñas u obstáculos en el recorrido de las hojas.</w:t>
      </w:r>
    </w:p>
    <w:p w:rsidR="000B5647" w:rsidRPr="00A70C32" w:rsidRDefault="000D416C" w:rsidP="00F66523">
      <w:pPr>
        <w:rPr>
          <w:rFonts w:cs="Arial"/>
        </w:rPr>
      </w:pPr>
      <w:r w:rsidRPr="00A70C32">
        <w:rPr>
          <w:rFonts w:cs="Arial"/>
        </w:rPr>
        <w:tab/>
        <w:t>Revisión de las juntas intumescentes.</w:t>
      </w:r>
    </w:p>
    <w:p w:rsidR="000B5647" w:rsidRPr="00A70C32" w:rsidRDefault="000D416C" w:rsidP="00F66523">
      <w:pPr>
        <w:rPr>
          <w:rFonts w:cs="Arial"/>
        </w:rPr>
      </w:pPr>
      <w:r w:rsidRPr="00A70C32">
        <w:rPr>
          <w:rFonts w:cs="Arial"/>
        </w:rPr>
        <w:tab/>
        <w:t>Revisión y regulación del dispositivo de cierre controlado.</w:t>
      </w:r>
    </w:p>
    <w:p w:rsidR="000B5647" w:rsidRPr="00A70C32" w:rsidRDefault="000D416C" w:rsidP="00F66523">
      <w:pPr>
        <w:rPr>
          <w:rFonts w:cs="Arial"/>
        </w:rPr>
      </w:pPr>
      <w:r w:rsidRPr="00A70C32">
        <w:rPr>
          <w:rFonts w:cs="Arial"/>
        </w:rPr>
        <w:tab/>
        <w:t>Revisión del dispositivo de coordinación del cierre de puertas y ajuste del mismo si es necesario, en puertas de dos hojas.</w:t>
      </w:r>
    </w:p>
    <w:p w:rsidR="000B5647" w:rsidRPr="00A70C32" w:rsidRDefault="000D416C" w:rsidP="00F66523">
      <w:pPr>
        <w:rPr>
          <w:rFonts w:cs="Arial"/>
        </w:rPr>
      </w:pPr>
      <w:r w:rsidRPr="00A70C32">
        <w:rPr>
          <w:rFonts w:cs="Arial"/>
        </w:rPr>
        <w:tab/>
        <w:t>Revisión del dispositivo de retención electromagnética, en caso de que exista.</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5522"/>
        <w:gridCol w:w="961"/>
        <w:gridCol w:w="274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LVC</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VIDRIOS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DOBLE ACRISTALAMIENTO</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contacto del vidrio con otros vidrios, con metales y, en general, con piedras y hormigones.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interponer objetos o muebles en la trayectoria de giro de las hojas acristaladas, así como los portazos.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la proximidad de fuentes de calor elevado.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vertido sobre el acristalamiento de productos cáusticos capaces de atacar al vidrio.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riesgo de desprendimiento de alguna hoja o fragmento, deberá avisarse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Deberán limpiarse periódicamente con agua y productos no abrasivos ni alcalinos.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pérdida de estanqueidad, un profesional cualificado repondrá los acristalamientos rotos, la masilla elástica, masillas en bandas preformadas autoadhesivas o perfiles extrusionados elásticos.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apoyarán objetos ni se aplicarán esfuerzos perpendiculares a su plano.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utilizarán en la limpieza de los vidrios productos abrasivos que puedan rayarlos.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 los vidrios para detectar posibles roturas, deterioro de las masillas o perfiles, pérdida de estanqueidad y estado de los anclajes.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 posible disminución de la visibilidad a causa de la formación de condensaciones o depósitos de polvo sobre las caras internas de la cámara.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las juntas de estanqueidad, reponiéndolas si existen filtraciones.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4"/>
        <w:gridCol w:w="113"/>
        <w:gridCol w:w="5679"/>
        <w:gridCol w:w="961"/>
        <w:gridCol w:w="260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LVS</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CARPINTERÍA, CERRAJERÍA, VIDRIOS Y PROTECCIONES SOLARES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VIDRIOS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LAMINARES DE SEGURIDAD</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contacto del vidrio con otros vidrios, con metales y, en general, con piedras y hormigones.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interponer objetos o muebles en la trayectoria de giro de las hojas acristaladas, así como los portazos.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la proximidad de fuentes de calor elevado.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vertido sobre el acristalamiento de productos cáusticos capaces de atacar al vidrio.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 riesgo de desprendimiento de alguna hoja o fragmento, deberá avisarse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fenómeno, golpe o perforación que disminuyese las condiciones de seguridad del vidrio, éste deberá ser reemplazado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Deberán limpiarse periódicamente con agua y productos no abrasivos ni alcalinos.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pérdida de estanqueidad, un profesional cualificado repondrá los acristalamientos rotos, la masilla elástica, masillas en bandas preformadas autoadhesivas o perfiles extrusionados elásticos.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apoyarán objetos ni se aplicarán esfuerzos perpendiculares a su plano.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utilizarán en la limpieza de los vidrios productos abrasivos que puedan rayarlos.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 los vidrios para detectar posibles roturas, deterioro de las masillas o perfiles, pérdida de estanqueidad y estado de los anclajes.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las juntas de estanqueidad, reponiéndolas si existen filtraciones.</w:t>
      </w:r>
    </w:p>
    <w:p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2330"/>
        <w:gridCol w:w="1315"/>
        <w:gridCol w:w="3797"/>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HFE</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REMATES Y AYUDAS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FORRADOS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 ELEMENTOS ESTRUCTURALES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la exposición a la acción continuada de la humedad, como la proveniente de condensaciones desde el interior o la de ascenso capilar.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alertará de posibles filtraciones desde las redes de suministro o evacuación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evitarán golpes y rozaduras con elementos punzantes o pesados que puedan descascarillar o romper alguna pieza.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vertido sobre la fábrica de productos cáusticos.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Si se observara riesgo de desprendimiento de alguna pieza, deberá repararse inmediatamente.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Los daños producidos por escapes de agua deberán repararse inmediatamente.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Deberán realizarse inspecciones periódicas para detectar la pérdida de estanqueidad, roturas, deterioros o desprendimientos.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piezas rotas deberán reponerse utilizando otras idénticas, previa limpieza cuidadosa del hueco para eliminar todo resto.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modificarán las condiciones de carga de las fábricas ni se rebasarán las previstas en el proyecto.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colgarán elementos ni se producirán empujes que puedan dañar la fábrica.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los forrados en locales deshabitados, inspeccionando la posible aparición de:</w:t>
      </w:r>
    </w:p>
    <w:p w:rsidR="000B5647" w:rsidRPr="00A70C32" w:rsidRDefault="000D416C" w:rsidP="00F66523">
      <w:pPr>
        <w:rPr>
          <w:rFonts w:cs="Arial"/>
        </w:rPr>
      </w:pPr>
      <w:r w:rsidRPr="00A70C32">
        <w:rPr>
          <w:rFonts w:cs="Arial"/>
        </w:rPr>
        <w:tab/>
        <w:t>Fisuras, desplomes o cualquier otro tipo de lesión.</w:t>
      </w:r>
    </w:p>
    <w:p w:rsidR="000B5647" w:rsidRPr="00A70C32" w:rsidRDefault="000D416C" w:rsidP="00F66523">
      <w:pPr>
        <w:rPr>
          <w:rFonts w:cs="Arial"/>
        </w:rPr>
      </w:pPr>
      <w:r w:rsidRPr="00A70C32">
        <w:rPr>
          <w:rFonts w:cs="Arial"/>
        </w:rPr>
        <w:tab/>
        <w:t>La erosión anormal o excesiva, desconchados o descamaciones.</w:t>
      </w:r>
    </w:p>
    <w:p w:rsidR="000B5647" w:rsidRPr="00A70C32" w:rsidRDefault="000D416C" w:rsidP="00F66523">
      <w:pPr>
        <w:rPr>
          <w:rFonts w:cs="Arial"/>
        </w:rPr>
      </w:pPr>
      <w:r w:rsidRPr="00A70C32">
        <w:rPr>
          <w:rFonts w:cs="Arial"/>
        </w:rPr>
        <w:tab/>
        <w:t>La erosión anormal o pérdida del mortero de las juntas.</w:t>
      </w:r>
    </w:p>
    <w:p w:rsidR="000B5647" w:rsidRPr="00A70C32" w:rsidRDefault="000D416C" w:rsidP="00F66523">
      <w:pPr>
        <w:rPr>
          <w:rFonts w:cs="Arial"/>
        </w:rPr>
      </w:pPr>
      <w:r w:rsidRPr="00A70C32">
        <w:rPr>
          <w:rFonts w:cs="Arial"/>
        </w:rPr>
        <w:tab/>
        <w:t>La aparición de humedades y manchas diversas.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los forrados en locales habitados, inspeccionando la posible aparición de:</w:t>
      </w:r>
    </w:p>
    <w:p w:rsidR="000B5647" w:rsidRPr="00A70C32" w:rsidRDefault="000D416C" w:rsidP="00F66523">
      <w:pPr>
        <w:rPr>
          <w:rFonts w:cs="Arial"/>
        </w:rPr>
      </w:pPr>
      <w:r w:rsidRPr="00A70C32">
        <w:rPr>
          <w:rFonts w:cs="Arial"/>
        </w:rPr>
        <w:tab/>
        <w:t>Fisuras, desplomes o cualquier otro tipo de lesión.</w:t>
      </w:r>
    </w:p>
    <w:p w:rsidR="000B5647" w:rsidRPr="00A70C32" w:rsidRDefault="000D416C" w:rsidP="00F66523">
      <w:pPr>
        <w:rPr>
          <w:rFonts w:cs="Arial"/>
        </w:rPr>
      </w:pPr>
      <w:r w:rsidRPr="00A70C32">
        <w:rPr>
          <w:rFonts w:cs="Arial"/>
        </w:rPr>
        <w:tab/>
        <w:t>La erosión anormal o excesiva, desconchados o descamaciones.</w:t>
      </w:r>
    </w:p>
    <w:p w:rsidR="000B5647" w:rsidRPr="00A70C32" w:rsidRDefault="000D416C" w:rsidP="00F66523">
      <w:pPr>
        <w:rPr>
          <w:rFonts w:cs="Arial"/>
        </w:rPr>
      </w:pPr>
      <w:r w:rsidRPr="00A70C32">
        <w:rPr>
          <w:rFonts w:cs="Arial"/>
        </w:rPr>
        <w:tab/>
        <w:t>La erosión anormal o pérdida del mortero de las juntas.</w:t>
      </w:r>
    </w:p>
    <w:p w:rsidR="000B5647" w:rsidRPr="00A70C32" w:rsidRDefault="000D416C" w:rsidP="00F66523">
      <w:pPr>
        <w:rPr>
          <w:rFonts w:cs="Arial"/>
        </w:rPr>
      </w:pPr>
      <w:r w:rsidRPr="00A70C32">
        <w:rPr>
          <w:rFonts w:cs="Arial"/>
        </w:rPr>
        <w:tab/>
        <w:t>La aparición de humedades y manchas diversas.</w:t>
      </w:r>
    </w:p>
    <w:p w:rsidR="000B5647" w:rsidRPr="00A70C32" w:rsidRDefault="000D416C" w:rsidP="00F66523">
      <w:pPr>
        <w:pageBreakBefore/>
        <w:rPr>
          <w:rFonts w:cs="Arial"/>
        </w:rPr>
      </w:pPr>
      <w:r w:rsidRPr="00A70C32">
        <w:rPr>
          <w:rFonts w:cs="Arial"/>
        </w:rPr>
        <w:lastRenderedPageBreak/>
        <w:t xml:space="preserve"> </w:t>
      </w:r>
    </w:p>
    <w:p w:rsidR="00A70C32" w:rsidRPr="00A70C32" w:rsidRDefault="00A70C32" w:rsidP="00A70C32">
      <w:pPr>
        <w:pStyle w:val="LAMET03"/>
        <w:rPr>
          <w:color w:val="auto"/>
          <w:sz w:val="22"/>
          <w:szCs w:val="22"/>
        </w:rPr>
      </w:pPr>
      <w:r w:rsidRPr="00A70C32">
        <w:rPr>
          <w:color w:val="auto"/>
          <w:sz w:val="22"/>
          <w:szCs w:val="22"/>
        </w:rPr>
        <w:t>I Instalaciones</w:t>
      </w:r>
    </w:p>
    <w:p w:rsidR="000B5647" w:rsidRPr="00A70C32" w:rsidRDefault="000D416C" w:rsidP="00F66523">
      <w:pPr>
        <w:rPr>
          <w:rFonts w:cs="Arial"/>
        </w:rPr>
      </w:pPr>
      <w:r w:rsidRPr="00A70C32">
        <w:rPr>
          <w:rFonts w:cs="Arial"/>
        </w:rPr>
        <w:t>La propiedad conservará en su poder la documentación técnica relativa al uso para el que han sido proyectadas, debiendo utilizarse únicamente para tal fin.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Es aconsejable no manipular personalmente las instalaciones y dirigirse en todo momento (avería, revisión y mantenimiento) a la empresa instaladora específica.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realizarán modificaciones de la instalación sin la intervención de un instalador especializado y las mismas se realizarán, en cualquier caso, dentro de las especificaciones de la reglamentación vigente y con la supervisión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dispondrá de los planos definitivos del montaje de todas las instalaciones, así como de diagramas esquemáticos de los circuitos existentes, con indicación de las zonas a las que prestan servicio, número y características de los mismos.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mantenimiento y reparación de aparatos, equipos, sistemas y sus componentes empleados en las instalaciones, deben ser realizados por empresas o instaladores-mantenedores competentes y autorizados. Se debe disponer de un Contrato de Mantenimiento con las respectivas empresas instaladoras autorizadas antes de habitar el edificio.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Existirá un Libro de Mantenimiento, en el que la empresa instaladora encargada del mantenimiento dejará constancia de cada visita, anotando el estado general de la instalación, los defectos observados, las reparaciones efectuadas y las lecturas del potencial de protección.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titular se responsabilizará de que esté vigente en todo momento el contrato de mantenimiento y de la custodia del Libro de Mantenimiento y del certificado de la última inspección oficial.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dispondrá del plano actualizado y definitivo de las instalaciones, aportado por el arquitecto, instalador o promotor o bien deberá proceder al levantamiento correspondiente de aquéllas, de forma que en los citados planos queden reflejados los distintos componentes de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Igualmente, recibirá los diagramas esquemáticos de los circuitos existentes con indicación de las zonas a las que prestan servicio, número y características de todos los elementos, codificación e identificación de cada una de las líneas, códigos de especificación y localización de las cajas de registro y terminales e indicación de todas las características principales de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En la documentación se incluirá razón social y domicilio de la empresa suministradora y/o instaladora.</w:t>
      </w:r>
    </w:p>
    <w:p w:rsidR="000B5647" w:rsidRPr="00A70C32" w:rsidRDefault="000D416C" w:rsidP="00F66523">
      <w:pPr>
        <w:pageBreakBefore/>
        <w:rPr>
          <w:rFonts w:cs="Arial"/>
        </w:rPr>
      </w:pPr>
      <w:r w:rsidRPr="00A70C32">
        <w:rPr>
          <w:rFonts w:cs="Arial"/>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5288"/>
        <w:gridCol w:w="153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ILA</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ACOMETIDAS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ser necesario circular sobre las arquetas o depositar pesos encima, se protegerán temporalmente con una chapa de acero o algún elemento similar.</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recibir a la entrega de la vivienda planos definitivos del recorrido y trazado de la canalización externa.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Toda modificación en la instalación o en sus condiciones de uso que pueda alterar su normal funcionamiento será realizada previo estudio y bajo la dirección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no manipulará ningún elemento de la canalización externa.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4511"/>
        <w:gridCol w:w="296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ILE</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CANALIZACIONES DE ENLACE</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dar un uso diferente a los patinillos y canaladuras previstos para un uso determinado.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recibir a la entrega de la vivienda planos definitivos del recorrido de las canalizaciones y registros de enlace.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profesional cualificado deberá mantener limpios los patinillos o canaladuras previstos para las telecomunicaciones.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 la instalación ni sus condiciones de uso sin un estudio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patinillos o canaladuras previstos para las telecomunicaciones no se destinarán a otros usos diferentes.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de las arquetas, al final del verano.</w:t>
      </w:r>
    </w:p>
    <w:p w:rsidR="000B5647" w:rsidRPr="00A70C32" w:rsidRDefault="000D416C" w:rsidP="00F66523">
      <w:pPr>
        <w:rPr>
          <w:rFonts w:cs="Arial"/>
        </w:rPr>
      </w:pPr>
      <w:r w:rsidRPr="00A70C32">
        <w:rPr>
          <w:rFonts w:cs="Arial"/>
        </w:rPr>
        <w:tab/>
        <w:t>Revisión del estado de fijación, aparición de corrosiones o humedades en los registros de enlace inferior y superior.</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4436"/>
        <w:gridCol w:w="302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ILR</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EQUIPAMIENTO PARA RECINTOS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acceso por parte del usuario a los recintos de instalaciones.</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recibir a la entrega de la vivienda planos definitivos del montaje de las instalaciones de telecomunicaciones, quedando reflejados en los planos los distintos componentes de la instalación, así como doble juego de llaves del Recinto de Instalaciones de Telecomunicación Inferior y del Recinto de Instalaciones de Telecomunicación Superior o del Recinto de Instalaciones de Telecomunicación Único, según proceda en cada caso. La propiedad contará también con la referencia del domicilio social de la empresa instaladora.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profesional cualificado deberá mantener limpio y despejado el armario o recinto de cabecera donde se ubican los amplificadores.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no manipulará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4419"/>
        <w:gridCol w:w="3053"/>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ILP</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CANALIZACIONES PRINCIPALES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dar un uso diferente a los patinillos y canaladuras previstos para un uso determinado.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recibir a la entrega de la vivienda planos definitivos del recorrido de las canalizaciones y registros principales.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En el caso de anomalías, el usuario deberá avisar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 la instalación ni sus condiciones de uso sin un estudio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del estado de fijación, aparición de corrosiones o humedades en los registros secundarios.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4364"/>
        <w:gridCol w:w="3108"/>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ILS</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CANALIZACIONES SECUNDARIAS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dar un uso diferente a los patinillos y canaladuras previstos para un uso determinado.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recibir a la entrega de la vivienda planos definitivos del recorrido de las canalizaciones y registros secundarios.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En el caso de anomalías, el usuario deberá avisar a un profesional cualificado.</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 la instalación ni sus condiciones de uso sin un estudio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del estado de fijación, aparición de corrosiones o humedades en los registros de paso.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3"/>
        <w:gridCol w:w="113"/>
        <w:gridCol w:w="1853"/>
        <w:gridCol w:w="4534"/>
        <w:gridCol w:w="302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ILI</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INFRAESTRUCTURA DE TELECOMUNICACIONES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CANALIZACIONES INTERIORES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realizar la conexión a la toma desde conectores no normalizados.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conocer las características de funcionamiento de los aparatos, facilitadas por el fabricante, para su correcto uso.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anomalía, deberá avisarse al operador del que se depende para descartar el problema en la línea con la central o en el punto de terminación de la red y solicitar los servicios de personal cualificado para la red interior y sus terminales.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 la instalación ni se ampliará el número de tomas sin un estudio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no manipulará ningún elemento de la red de distribución interior.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del equipo de cabecera de red de distribución interior, comprobando y ajustando la sintonía de los receptores de satélite, midiendo y ajustando el nivel de señal a la salida del equipo de cabecera y midiendo la señal en las tomas del usuario.</w:t>
      </w:r>
    </w:p>
    <w:p w:rsidR="000B5647" w:rsidRPr="00A70C32" w:rsidRDefault="000D416C" w:rsidP="00F66523">
      <w:pPr>
        <w:rPr>
          <w:rFonts w:cs="Arial"/>
        </w:rPr>
      </w:pPr>
      <w:r w:rsidRPr="00A70C32">
        <w:rPr>
          <w:rFonts w:cs="Arial"/>
        </w:rPr>
        <w:tab/>
        <w:t>Comprobación de la buena recepción de las emisoras y canales disponibles.</w:t>
      </w:r>
    </w:p>
    <w:p w:rsidR="000B5647" w:rsidRPr="00A70C32" w:rsidRDefault="000D416C" w:rsidP="00F66523">
      <w:pPr>
        <w:rPr>
          <w:rFonts w:cs="Arial"/>
        </w:rPr>
      </w:pPr>
      <w:r w:rsidRPr="00A70C32">
        <w:rPr>
          <w:rFonts w:cs="Arial"/>
        </w:rPr>
        <w:tab/>
        <w:t>Conservación en buen estado de las tomas de señal.</w:t>
      </w:r>
    </w:p>
    <w:p w:rsidR="000B5647" w:rsidRPr="00A70C32" w:rsidRDefault="000D416C" w:rsidP="00F66523">
      <w:pPr>
        <w:rPr>
          <w:rFonts w:cs="Arial"/>
        </w:rPr>
      </w:pPr>
      <w:r w:rsidRPr="00A70C32">
        <w:rPr>
          <w:rFonts w:cs="Arial"/>
        </w:rPr>
        <w:tab/>
        <w:t>Revisión del estado de fijación, aparición de corrosiones o humedades en los registros de paso y de toma.</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1866"/>
        <w:gridCol w:w="3198"/>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IAA</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RED DE CABLES COAXIALES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recibir a la entrega de la vivienda planos definitivos del montaje de la antena y referencia del domicilio social de la empresa instaladora.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El usuario deberá conocer las características de funcionamiento de los aparatos, facilitadas por el fabricante, para su correcto uso.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En el caso de anomalías, el usuario deberá avisar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no se subirá a las torres ni a los mástiles.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no manipulará ningún elemento del equipo de captación.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 la instalación ni se ampliará el número de tomas sin un estudio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en ningún caso las antenas o sus mástiles de fijación como apoyo de andamios, tablones ni elementos destinados a la subida de muebles o cargas.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desde la azotea u otros puntos que no entrañen peligro, de los sistemas de captación para poder detectar problemas de corrosión de torre y mástil, pérdida de tensión en los vientos, desprendimiento parcial de las antenas o goteras en la base de la torre.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del sistema de captación terrestre, reorientando las antenas y parábolas que se hayan desviado.</w:t>
      </w:r>
    </w:p>
    <w:p w:rsidR="000B5647" w:rsidRPr="00A70C32" w:rsidRDefault="000D416C" w:rsidP="00F66523">
      <w:pPr>
        <w:rPr>
          <w:rFonts w:cs="Arial"/>
        </w:rPr>
      </w:pPr>
      <w:r w:rsidRPr="00A70C32">
        <w:rPr>
          <w:rFonts w:cs="Arial"/>
        </w:rPr>
        <w:tab/>
        <w:t>Reparación de los preamplificadores de antenas terrestres y los conversores de parábolas.</w:t>
      </w:r>
    </w:p>
    <w:p w:rsidR="000B5647" w:rsidRPr="00A70C32" w:rsidRDefault="000D416C" w:rsidP="00F66523">
      <w:pPr>
        <w:rPr>
          <w:rFonts w:cs="Arial"/>
        </w:rPr>
      </w:pPr>
      <w:r w:rsidRPr="00A70C32">
        <w:rPr>
          <w:rFonts w:cs="Arial"/>
        </w:rPr>
        <w:tab/>
        <w:t>Revisión de los cables de distribución, conjuntamente con las tomas y los conectores de los equipos de Radio-TV, reparándose los defectos encontrados.</w:t>
      </w:r>
    </w:p>
    <w:p w:rsidR="000B5647" w:rsidRPr="00A70C32" w:rsidRDefault="000D416C" w:rsidP="00F66523">
      <w:pPr>
        <w:rPr>
          <w:rFonts w:cs="Arial"/>
        </w:rPr>
      </w:pPr>
      <w:r w:rsidRPr="00A70C32">
        <w:rPr>
          <w:rFonts w:cs="Arial"/>
        </w:rPr>
        <w:tab/>
        <w:t>Sustitución de las antenas u otro material dañado, como cables.</w:t>
      </w:r>
    </w:p>
    <w:p w:rsidR="000B5647" w:rsidRPr="00A70C32" w:rsidRDefault="000D416C" w:rsidP="00F66523">
      <w:pPr>
        <w:rPr>
          <w:rFonts w:cs="Arial"/>
        </w:rPr>
      </w:pPr>
      <w:r w:rsidRPr="00A70C32">
        <w:rPr>
          <w:rFonts w:cs="Arial"/>
        </w:rPr>
        <w:tab/>
        <w:t>Ajuste de la tensión de los vientos y de la presión de las tuercas y tornillos, revestimiento con imprimación de pintura antioxidante en los elementos metálicos expuestos a la intemperie y reparación de la impermeabilización de los anclajes del sistema.</w:t>
      </w:r>
    </w:p>
    <w:p w:rsidR="000B5647" w:rsidRPr="00A70C32" w:rsidRDefault="000D416C" w:rsidP="00F66523">
      <w:pPr>
        <w:rPr>
          <w:rFonts w:cs="Arial"/>
        </w:rPr>
      </w:pPr>
      <w:r w:rsidRPr="00A70C32">
        <w:rPr>
          <w:rFonts w:cs="Arial"/>
        </w:rPr>
        <w:tab/>
        <w:t>Comprobación de la ganancia de señal en el amplificador, midiendo la señal a la entrada y salida del mismo.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866"/>
        <w:gridCol w:w="4262"/>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IAF</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RED DE CABLES DE PARES DE COBRE</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realizar la conexión a la toma de señal para teléfono desde conectores no normalizados.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instalaciones colectivas, se evitará utilizar para otros usos diferentes los patinillos y canaladuras previstos para la telefonía.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 la entrega de la vivienda, la propiedad deberá recibir planos definitivos del montaje de la instalación de telefonía, quedando reflejado en los planos los distintos componentes de la instalación. La propiedad contará también con la referencia del domicilio social de la empresa instaladora.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conocer las características de funcionamiento de los aparatos, facilitadas por el fabricante, para su correcto uso.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anomalía, deberá avisarse al operador del que se depende para descartar el problema en la línea con la central o en el punto de terminación de la red y solicitar los servicios de personal cualificado para la red interior y sus terminales.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Deberán mantenerse limpios y despejados los recintos de la instalación, así como los patinillos y canaladuras previstos.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no manipulará ningún elemento de la instalación, ya sea de distribución o de interior.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conectarán teléfonos, faxes ni módems que no posean su etiqueta de homologación.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ampliará la red interior sin un asesoramiento y ejecución por parte de un instalador autorizado.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tanto de las redes comunes como de la red interior.</w:t>
      </w:r>
    </w:p>
    <w:p w:rsidR="000B5647" w:rsidRPr="00A70C32" w:rsidRDefault="000D416C" w:rsidP="00F66523">
      <w:pPr>
        <w:rPr>
          <w:rFonts w:cs="Arial"/>
        </w:rPr>
      </w:pPr>
      <w:r w:rsidRPr="00A70C32">
        <w:rPr>
          <w:rFonts w:cs="Arial"/>
        </w:rPr>
        <w:tab/>
        <w:t>Revisión de las líneas de distribución, conjuntamente con las tomas y los conectores de los equipos telefónicos, reparándose los defectos encontrados.</w:t>
      </w:r>
    </w:p>
    <w:p w:rsidR="000B5647" w:rsidRPr="00A70C32" w:rsidRDefault="000D416C" w:rsidP="00F66523">
      <w:pPr>
        <w:rPr>
          <w:rFonts w:cs="Arial"/>
        </w:rPr>
      </w:pPr>
      <w:r w:rsidRPr="00A70C32">
        <w:rPr>
          <w:rFonts w:cs="Arial"/>
        </w:rPr>
        <w:tab/>
        <w:t>Revisión del estado de fijación, aparición de corrosiones o humedades en las cajas de conexión, instalación y armarios de enlace, base y registro.</w:t>
      </w:r>
    </w:p>
    <w:p w:rsidR="000B5647" w:rsidRPr="00A70C32" w:rsidRDefault="000D416C" w:rsidP="00F66523">
      <w:pPr>
        <w:rPr>
          <w:rFonts w:cs="Arial"/>
        </w:rPr>
      </w:pPr>
      <w:r w:rsidRPr="00A70C32">
        <w:rPr>
          <w:rFonts w:cs="Arial"/>
        </w:rPr>
        <w:tab/>
        <w:t>Comprobación de la buena recepción y del buen estado de las tomas de señal.</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8"/>
        <w:gridCol w:w="113"/>
        <w:gridCol w:w="1853"/>
        <w:gridCol w:w="1866"/>
        <w:gridCol w:w="3846"/>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IAO</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RED DE CABLES DE FIBRA ÓPTICA</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realizar la conexión a la toma desde conectores no normalizados.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 la entrega del edificio, la propiedad deberá recibir planos definitivos del montaje de la instalación de fibra óptica, quedando reflejados en los planos los distintos componentes de la instalación. La propiedad contará también con la referencia del domicilio social de la empresa instaladora.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En el caso de anomalías, el usuario deberá avisar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Deberán mantenerse limpios y despejados los recintos de la instalación, así como los patinillos y canaladuras previstos.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no manipulará ningún elemento de la instalación, ya sea de distribución o de interior.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modificará la instalación ni se ampliará el número de tomas sin un estudio realizado por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tanto de las redes comunes como de la red interior.</w:t>
      </w:r>
    </w:p>
    <w:p w:rsidR="000B5647" w:rsidRPr="00A70C32" w:rsidRDefault="000D416C" w:rsidP="00F66523">
      <w:pPr>
        <w:rPr>
          <w:rFonts w:cs="Arial"/>
        </w:rPr>
      </w:pPr>
      <w:r w:rsidRPr="00A70C32">
        <w:rPr>
          <w:rFonts w:cs="Arial"/>
        </w:rPr>
        <w:tab/>
        <w:t>Revisión de las líneas de distribución, conjuntamente con las tomas, reparándose los defectos encontrados.</w:t>
      </w:r>
    </w:p>
    <w:p w:rsidR="000B5647" w:rsidRPr="00A70C32" w:rsidRDefault="000D416C" w:rsidP="00F66523">
      <w:pPr>
        <w:rPr>
          <w:rFonts w:cs="Arial"/>
        </w:rPr>
      </w:pPr>
      <w:r w:rsidRPr="00A70C32">
        <w:rPr>
          <w:rFonts w:cs="Arial"/>
        </w:rPr>
        <w:tab/>
        <w:t>Revisión del estado de fijación, aparición de corrosiones o humedades en las cajas y armarios de conexión, instalación y tomas.</w:t>
      </w:r>
    </w:p>
    <w:p w:rsidR="000B5647" w:rsidRPr="00A70C32" w:rsidRDefault="000D416C" w:rsidP="00F66523">
      <w:pPr>
        <w:rPr>
          <w:rFonts w:cs="Arial"/>
        </w:rPr>
      </w:pPr>
      <w:r w:rsidRPr="00A70C32">
        <w:rPr>
          <w:rFonts w:cs="Arial"/>
        </w:rPr>
        <w:tab/>
        <w:t>Comprobación de la buena recepción y del buen estado de las tomas.</w:t>
      </w:r>
    </w:p>
    <w:p w:rsidR="00A70C32" w:rsidRPr="00A70C32" w:rsidRDefault="00A70C32" w:rsidP="00F66523">
      <w:pPr>
        <w:rPr>
          <w:rFonts w:cs="Arial"/>
        </w:rPr>
      </w:pP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0"/>
        <w:gridCol w:w="113"/>
        <w:gridCol w:w="1853"/>
        <w:gridCol w:w="1866"/>
        <w:gridCol w:w="140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lastRenderedPageBreak/>
              <w:t>IAM</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MEGAFONÍA</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realizar la conexión a la toma de señal para altavoces desde conectores no normalizados.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recibir a la entrega de la vivienda planos definitivos del montaje de la instalación, así como diagramas esquemáticos de los circuitos existentes, con indicación de las zonas a las que prestan servicio, número y características de los altavoces conectados, codificación de identificación de sus líneas, códigos de identificación y localización de las cajas de distribución, derivación y seccionamiento, así como tensión de distribución y potencia de excitación. La documentación incluirá razón social y domicilio de la empresa instaladora.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conocer las características de funcionamiento de los aparatos, facilitadas por el fabricante, para su correcto uso.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verificar el funcionamiento de la instalación y comprobar visualmente la fijación y el estado de los mandos de actuación (interruptores, reguladores, selector de programas o altavoces).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Ante cualquier anomalía, deberá avisarse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realizarán modificaciones de la instalación ni de sus condiciones de uso sin la intervención de instalador especializado.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los siguientes elementos:</w:t>
      </w:r>
    </w:p>
    <w:p w:rsidR="000B5647" w:rsidRPr="00A70C32" w:rsidRDefault="000D416C" w:rsidP="00F66523">
      <w:pPr>
        <w:rPr>
          <w:rFonts w:cs="Arial"/>
        </w:rPr>
      </w:pPr>
      <w:r w:rsidRPr="00A70C32">
        <w:rPr>
          <w:rFonts w:cs="Arial"/>
        </w:rPr>
        <w:tab/>
        <w:t>Funcionamiento de las unidades amplificadoras, teniendo especial cuidado en los siguientes aspectos:</w:t>
      </w:r>
    </w:p>
    <w:p w:rsidR="000B5647" w:rsidRPr="00A70C32" w:rsidRDefault="000D416C" w:rsidP="00F66523">
      <w:pPr>
        <w:rPr>
          <w:rFonts w:cs="Arial"/>
        </w:rPr>
      </w:pPr>
      <w:r w:rsidRPr="00A70C32">
        <w:rPr>
          <w:rFonts w:cs="Arial"/>
        </w:rPr>
        <w:tab/>
        <w:t>Fijación de las distintas unidades.</w:t>
      </w:r>
    </w:p>
    <w:p w:rsidR="000B5647" w:rsidRPr="00A70C32" w:rsidRDefault="000D416C" w:rsidP="00F66523">
      <w:pPr>
        <w:rPr>
          <w:rFonts w:cs="Arial"/>
        </w:rPr>
      </w:pPr>
      <w:r w:rsidRPr="00A70C32">
        <w:rPr>
          <w:rFonts w:cs="Arial"/>
        </w:rPr>
        <w:tab/>
        <w:t>Estado de cables y conexiones en líneas de entrada y salida.</w:t>
      </w:r>
    </w:p>
    <w:p w:rsidR="000B5647" w:rsidRPr="00A70C32" w:rsidRDefault="000D416C" w:rsidP="00F66523">
      <w:pPr>
        <w:rPr>
          <w:rFonts w:cs="Arial"/>
        </w:rPr>
      </w:pPr>
      <w:r w:rsidRPr="00A70C32">
        <w:rPr>
          <w:rFonts w:cs="Arial"/>
        </w:rPr>
        <w:tab/>
        <w:t>Inspección y limpieza de rejillas de ventilación y engrase de los elementos de ventilación forzada en caso de existir.</w:t>
      </w:r>
    </w:p>
    <w:p w:rsidR="000B5647" w:rsidRPr="00A70C32" w:rsidRDefault="000D416C" w:rsidP="00F66523">
      <w:pPr>
        <w:rPr>
          <w:rFonts w:cs="Arial"/>
        </w:rPr>
      </w:pPr>
      <w:r w:rsidRPr="00A70C32">
        <w:rPr>
          <w:rFonts w:cs="Arial"/>
        </w:rPr>
        <w:tab/>
        <w:t>Comprobación de la puesta a tierra del equipo.</w:t>
      </w:r>
    </w:p>
    <w:p w:rsidR="000B5647" w:rsidRPr="00A70C32" w:rsidRDefault="000D416C" w:rsidP="00F66523">
      <w:pPr>
        <w:rPr>
          <w:rFonts w:cs="Arial"/>
        </w:rPr>
      </w:pPr>
      <w:r w:rsidRPr="00A70C32">
        <w:rPr>
          <w:rFonts w:cs="Arial"/>
        </w:rPr>
        <w:tab/>
        <w:t>Fijación de bornes o regletas y el estado de las conexiones, así como el aislamiento entre líneas pertenecientes a circuitos distintos de la caja general de distribución.</w:t>
      </w:r>
    </w:p>
    <w:p w:rsidR="000B5647" w:rsidRPr="00A70C32" w:rsidRDefault="000D416C" w:rsidP="00F66523">
      <w:pPr>
        <w:rPr>
          <w:rFonts w:cs="Arial"/>
        </w:rPr>
      </w:pPr>
      <w:r w:rsidRPr="00A70C32">
        <w:rPr>
          <w:rFonts w:cs="Arial"/>
        </w:rPr>
        <w:tab/>
        <w:t>Fijación de las bases y de los soportes para sujeción de los tubos y el estado de los distintos elementos que componen la instalación.</w:t>
      </w:r>
    </w:p>
    <w:p w:rsidR="000B5647" w:rsidRPr="00A70C32" w:rsidRDefault="000D416C" w:rsidP="00F66523">
      <w:pPr>
        <w:rPr>
          <w:rFonts w:cs="Arial"/>
        </w:rPr>
      </w:pPr>
      <w:r w:rsidRPr="00A70C32">
        <w:rPr>
          <w:rFonts w:cs="Arial"/>
        </w:rPr>
        <w:tab/>
        <w:t>Funcionamiento, fijación y estado de los mandos de actuación de interruptores, reguladores de nivel sonoro y selector de programas.</w:t>
      </w:r>
    </w:p>
    <w:p w:rsidR="000B5647" w:rsidRPr="00A70C32" w:rsidRDefault="000D416C" w:rsidP="00F66523">
      <w:pPr>
        <w:rPr>
          <w:rFonts w:cs="Arial"/>
        </w:rPr>
      </w:pPr>
      <w:r w:rsidRPr="00A70C32">
        <w:rPr>
          <w:rFonts w:cs="Arial"/>
        </w:rPr>
        <w:tab/>
        <w:t>Fijaciones de altavoces y cajas acústicas, las rejillas y el estado de las conexiones.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1866"/>
        <w:gridCol w:w="235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IAV</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AUDIOVISUALES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INTERFONÍA Y VÍDEO</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evitará realizar la conexión a la toma de señal para interfonía y vídeo desde conectores no normalizados.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La propiedad deberá recibir a la entrega de la vivienda planos definitivos del montaje de la instalación de interfonía y vídeo, así como diagramas esquemáticos de los circuitos existentes con indicación de las zonas a las que prestan servicio, número y características de todos los elementos (cámaras, monitores o accesorios), codificación e identificación </w:t>
      </w:r>
      <w:r w:rsidRPr="00A70C32">
        <w:rPr>
          <w:rFonts w:cs="Arial"/>
        </w:rPr>
        <w:lastRenderedPageBreak/>
        <w:t>de cada una de las líneas, códigos de especificación y localización de las cajas de registro y terminales e indicación de las principales características de la instalación. La documentación incluirá razón social y domicilio de la empresa instaladora.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conocer las características de funcionamiento de los aparatos, facilitadas por el fabricante, para su correcto uso.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Ante cualquier anomalía, deberá avisarse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Sobre los elementos específicos deberán realizarse las comprobaciones en tiempo y forma que indiquen las diferentes instrucciones de cada uno de los componentes y aparatos.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realizarán modificaciones de la instalación ni de sus condiciones de uso sin la intervención de instalador especializado.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Limpieza de la placa exterior y terminales interiores con disolución suave y trapo húmedo.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del funcionamiento general de toda la instalación.</w:t>
      </w:r>
    </w:p>
    <w:p w:rsidR="000B5647" w:rsidRPr="00A70C32" w:rsidRDefault="000D416C" w:rsidP="00F66523">
      <w:pPr>
        <w:rPr>
          <w:rFonts w:cs="Arial"/>
        </w:rPr>
      </w:pPr>
      <w:r w:rsidRPr="00A70C32">
        <w:rPr>
          <w:rFonts w:cs="Arial"/>
        </w:rPr>
        <w:tab/>
        <w:t>Comprobación de que la toma de tierra de los elementos de mando funciona correctamente.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la fijación de los tubos y elementos.</w:t>
      </w:r>
    </w:p>
    <w:p w:rsidR="000B5647" w:rsidRPr="00A70C32" w:rsidRDefault="000D416C" w:rsidP="00F66523">
      <w:pPr>
        <w:rPr>
          <w:rFonts w:cs="Arial"/>
        </w:rPr>
      </w:pPr>
      <w:r w:rsidRPr="00A70C32">
        <w:rPr>
          <w:rFonts w:cs="Arial"/>
        </w:rPr>
        <w:tab/>
        <w:t>Comprobación de posibles desperfectos sobre los diversos elementos que componen la instalación.</w:t>
      </w:r>
    </w:p>
    <w:p w:rsidR="000B5647" w:rsidRPr="00A70C32" w:rsidRDefault="000D416C" w:rsidP="00F66523">
      <w:pPr>
        <w:rPr>
          <w:rFonts w:cs="Arial"/>
        </w:rPr>
      </w:pPr>
      <w:r w:rsidRPr="00A70C32">
        <w:rPr>
          <w:rFonts w:cs="Arial"/>
        </w:rPr>
        <w:tab/>
        <w:t>En el caso de videoportero, sustitución de las lámparas de la placa exterior, el ajuste de la nitidez de la imagen mediante la actualización del enfoque y la limpieza del objetivo, del vidrio de protección y de las luminarias con sus lámparas.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4432"/>
        <w:gridCol w:w="186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ICA</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CALEFACCIÓN, CLIMATIZACIÓN Y A.C.S.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AGUA CALIENTE</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consultarán las instrucciones de uso entregadas en la compra de los aparatos.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tendrá siempre ventilado el lugar donde funcione un calentador de gas.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comprobará que los conductos de evacuación de los productos de la combustión están correctamente instalados.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cerrará el regulador de gas en ausencias prolongadas y también durante la noche.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impedirá que los niños manipulen los aparatos o las llaves de gas.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detectara olor a gas, el procedimiento a seguir será: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Cerrar inmediatamente el regulador del gas.</w:t>
      </w:r>
    </w:p>
    <w:p w:rsidR="000B5647" w:rsidRPr="00A70C32" w:rsidRDefault="000D416C" w:rsidP="00F66523">
      <w:pPr>
        <w:rPr>
          <w:rFonts w:cs="Arial"/>
        </w:rPr>
      </w:pPr>
      <w:r w:rsidRPr="00A70C32">
        <w:rPr>
          <w:rFonts w:cs="Arial"/>
        </w:rPr>
        <w:tab/>
        <w:t>No encender ninguna llama ni accionar timbres ni interruptores eléctricos.</w:t>
      </w:r>
    </w:p>
    <w:p w:rsidR="000B5647" w:rsidRPr="00A70C32" w:rsidRDefault="000D416C" w:rsidP="00F66523">
      <w:pPr>
        <w:rPr>
          <w:rFonts w:cs="Arial"/>
        </w:rPr>
      </w:pPr>
      <w:r w:rsidRPr="00A70C32">
        <w:rPr>
          <w:rFonts w:cs="Arial"/>
        </w:rPr>
        <w:tab/>
        <w:t>Ventilar el local.</w:t>
      </w:r>
    </w:p>
    <w:p w:rsidR="000B5647" w:rsidRPr="00A70C32" w:rsidRDefault="000D416C" w:rsidP="00F66523">
      <w:pPr>
        <w:rPr>
          <w:rFonts w:cs="Arial"/>
        </w:rPr>
      </w:pPr>
      <w:r w:rsidRPr="00A70C32">
        <w:rPr>
          <w:rFonts w:cs="Arial"/>
        </w:rPr>
        <w:tab/>
        <w:t>Avisar inmediatamente al servicio de averías de la empresa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observara que no se produce la correcta combustión del calentador de gas (llama azulada y estable), deberá avisarse al servicio de averías de la empresa suministradora.</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outlineLvl w:val="0"/>
        <w:rPr>
          <w:rFonts w:cs="Arial"/>
        </w:rPr>
      </w:pPr>
      <w:r w:rsidRPr="00A70C32">
        <w:rPr>
          <w:rFonts w:cs="Arial"/>
        </w:rPr>
        <w:t>Las bombonas de gas deben mantenerse siempre en posición vertical.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elementos y equipos de la instalación deberán ser manipulados solamente por el personal del servicio técnico de la empresa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Ante cualquier anomalía, deberá avisarse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defectos encontrados y las piezas que necesiten ser repuestas, siempre serán manipuladas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el usuario precise realizar alguna modificación que altere el funcionamiento de la instalación, pedirá una autorización a la empresa suministradora y utilizará los servicios de un instalador autorizado, que extenderá un certificado del trabajo realizado.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 comprobarse periódicamente la instalación del calentador a gas por parte del servicio técnico de la empresa suministradora, que revisará la instalación, realizando las pruebas de servicio y sustituyendo los tubos flexibles siempre antes de la fecha de caducidad y cuando estén deteriorados.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las partes interiores de los suministros de gas.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modificarán las ventilaciones de los recintos donde se ubiquen.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Nunca se situarán tumbadas las bombonas de gas.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En el calentador y el acumulador de agua a gas, comprobación del correcto funcionamiento de la evacuación de gases quemados al exterior, así como de su correcta ventilación.</w:t>
      </w:r>
    </w:p>
    <w:p w:rsidR="000B5647" w:rsidRPr="00A70C32" w:rsidRDefault="000D416C" w:rsidP="00F66523">
      <w:pPr>
        <w:rPr>
          <w:rFonts w:cs="Arial"/>
        </w:rPr>
      </w:pPr>
      <w:r w:rsidRPr="00A70C32">
        <w:rPr>
          <w:rFonts w:cs="Arial"/>
        </w:rPr>
        <w:tab/>
        <w:t>En el termo eléctrico, comprobación de la ausencia de fugas y condensaciones, puntos de corrosión o rezumes.</w:t>
      </w:r>
    </w:p>
    <w:p w:rsidR="000B5647" w:rsidRPr="00A70C32" w:rsidRDefault="000D416C" w:rsidP="00F66523">
      <w:pPr>
        <w:rPr>
          <w:rFonts w:cs="Arial"/>
        </w:rPr>
      </w:pPr>
      <w:r w:rsidRPr="00A70C32">
        <w:rPr>
          <w:rFonts w:cs="Arial"/>
        </w:rPr>
        <w:tab/>
        <w:t>En el termo eléctrico, comprobación de los elementos de conexión, regulación y control:</w:t>
      </w:r>
    </w:p>
    <w:p w:rsidR="000B5647" w:rsidRPr="00A70C32" w:rsidRDefault="000D416C" w:rsidP="00F66523">
      <w:pPr>
        <w:rPr>
          <w:rFonts w:cs="Arial"/>
        </w:rPr>
      </w:pPr>
      <w:r w:rsidRPr="00A70C32">
        <w:rPr>
          <w:rFonts w:cs="Arial"/>
        </w:rPr>
        <w:tab/>
        <w:t>Aislamiento eléctrico, resistencia y termostato.</w:t>
      </w:r>
    </w:p>
    <w:p w:rsidR="000B5647" w:rsidRPr="00A70C32" w:rsidRDefault="000D416C" w:rsidP="00F66523">
      <w:pPr>
        <w:rPr>
          <w:rFonts w:cs="Arial"/>
        </w:rPr>
      </w:pPr>
      <w:r w:rsidRPr="00A70C32">
        <w:rPr>
          <w:rFonts w:cs="Arial"/>
        </w:rPr>
        <w:tab/>
        <w:t>Válvula de seguridad y vaciado.</w:t>
      </w:r>
    </w:p>
    <w:p w:rsidR="000B5647" w:rsidRPr="00A70C32" w:rsidRDefault="000D416C" w:rsidP="00F66523">
      <w:pPr>
        <w:rPr>
          <w:rFonts w:cs="Arial"/>
        </w:rPr>
      </w:pPr>
      <w:r w:rsidRPr="00A70C32">
        <w:rPr>
          <w:rFonts w:cs="Arial"/>
        </w:rPr>
        <w:tab/>
        <w:t>Ánodo de sacrificio, si existe.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En el calentador y el acumulador de agua a gas, comprobación del encendido y puesta en funcionamiento, así como de los valores límite mínimos y máximos de presión.</w:t>
      </w:r>
    </w:p>
    <w:p w:rsidR="000B5647" w:rsidRPr="00A70C32" w:rsidRDefault="000D416C" w:rsidP="00F66523">
      <w:pPr>
        <w:rPr>
          <w:rFonts w:cs="Arial"/>
        </w:rPr>
      </w:pPr>
      <w:r w:rsidRPr="00A70C32">
        <w:rPr>
          <w:rFonts w:cs="Arial"/>
        </w:rPr>
        <w:tab/>
        <w:t>En el calentador y el acumulador de agua a gas, comprobación del funcionamiento y estanqueidad de la llave de aislamiento de gas, así como las demás del resto de circuitos hidráulicos.</w:t>
      </w:r>
    </w:p>
    <w:p w:rsidR="000B5647" w:rsidRPr="00A70C32" w:rsidRDefault="000D416C" w:rsidP="00F66523">
      <w:pPr>
        <w:rPr>
          <w:rFonts w:cs="Arial"/>
        </w:rPr>
      </w:pPr>
      <w:r w:rsidRPr="00A70C32">
        <w:rPr>
          <w:rFonts w:cs="Arial"/>
        </w:rPr>
        <w:tab/>
        <w:t>En el termo y el acumulador eléctrico, comprobación de que la temperatura de salida del agua no sobrepasa los 65°C.</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y reparación, en su caso, de los elementos susceptibles de mayor deterioro del calentador instantáneo de gas.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4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aparatos exclusivos para la producción de agua caliente sanitaria de potencia térmica nominal &lt;= 24,4 kW.</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8"/>
        <w:gridCol w:w="113"/>
        <w:gridCol w:w="1853"/>
        <w:gridCol w:w="4432"/>
        <w:gridCol w:w="2037"/>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ICG</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CALEFACCIÓN, CLIMATIZACIÓN Y A.C.S.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CALDERAS A GAS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las agresiones contra las calderas.</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rPr>
          <w:rFonts w:cs="Arial"/>
        </w:rPr>
      </w:pPr>
      <w:r w:rsidRPr="00A70C32">
        <w:rPr>
          <w:rFonts w:cs="Arial"/>
        </w:rPr>
        <w:t>Se comprobará que las llamas del mechero o quemador sean de color azulado y la total ausencia de olores.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comprobará que coincide la presión de agua del manómetro con la determinada en la puesta en marcha.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mantener las condiciones de seguridad especificadas en el proyecto del mismo y se pondrá en contacto con el Servicio de Mantenimiento ante la aparición de cualquier anomalía.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Salvo los mandos del frontal, cualquier otra manipulación deberá realizarla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poseer un contrato de mantenimiento con una empresa autorizada que se ocupe del mantenimiento periódico de la instalación, de manera que el usuario únicamente deberá realizar una inspección visual periódica de la caldera y sus elementos.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Siempre que se revisen las instalaciones, un instalador autorizado reparará los defectos encontrados y repondrá las piezas que sean necesarias.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rellenará el circuito de agua con la caldera caliente.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partes interiores del quemador ni de las centralitas de programación.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modificarán las ventilaciones de los recintos donde se ubiquen.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pondrá en marcha la instalación sin haber comprobado el nivel de agua del circuito, procediendo a su llenado si es insuficiente.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y comprobación del equipo de la caldera, al final de cada temporada de uso, asegurándose de que no existen fisuras, corrosiones o rezumes por las juntas y de que los accesorios de control y medición, así como los dispositivos de seguridad, están en buen funcionamiento.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Para instalaciones de potencia térmica nominal &gt; 70 kW:</w:t>
      </w:r>
    </w:p>
    <w:p w:rsidR="000B5647" w:rsidRPr="00A70C32" w:rsidRDefault="000D416C" w:rsidP="00F66523">
      <w:pPr>
        <w:rPr>
          <w:rFonts w:cs="Arial"/>
        </w:rPr>
      </w:pPr>
      <w:r w:rsidRPr="00A70C32">
        <w:rPr>
          <w:rFonts w:cs="Arial"/>
        </w:rPr>
        <w:tab/>
        <w:t>Limpieza del quemador de la caldera.</w:t>
      </w:r>
    </w:p>
    <w:p w:rsidR="000B5647" w:rsidRPr="00A70C32" w:rsidRDefault="000D416C" w:rsidP="00F66523">
      <w:pPr>
        <w:rPr>
          <w:rFonts w:cs="Arial"/>
        </w:rPr>
      </w:pPr>
      <w:r w:rsidRPr="00A70C32">
        <w:rPr>
          <w:rFonts w:cs="Arial"/>
        </w:rPr>
        <w:tab/>
        <w:t>Comprobación de estanqueidad de cierre entre quemador y caldera.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Una vez al inicio de la temporada y otra a la mitad del periodo de uso, para instalaciones de potencia térmica nominal &gt; 70 kW:</w:t>
      </w:r>
    </w:p>
    <w:p w:rsidR="000B5647" w:rsidRPr="00A70C32" w:rsidRDefault="000D416C" w:rsidP="00F66523">
      <w:pPr>
        <w:rPr>
          <w:rFonts w:cs="Arial"/>
        </w:rPr>
      </w:pPr>
      <w:r w:rsidRPr="00A70C32">
        <w:rPr>
          <w:rFonts w:cs="Arial"/>
        </w:rPr>
        <w:tab/>
        <w:t>Comprobación y limpieza, si procede, de circuitos de humos de calderas.</w:t>
      </w:r>
    </w:p>
    <w:p w:rsidR="000B5647" w:rsidRPr="00A70C32" w:rsidRDefault="000D416C" w:rsidP="00F66523">
      <w:pPr>
        <w:rPr>
          <w:rFonts w:cs="Arial"/>
        </w:rPr>
      </w:pPr>
      <w:r w:rsidRPr="00A70C32">
        <w:rPr>
          <w:rFonts w:cs="Arial"/>
        </w:rPr>
        <w:tab/>
        <w:t>Revisión y limpieza de filtros de agua.</w:t>
      </w:r>
    </w:p>
    <w:p w:rsidR="000B5647" w:rsidRPr="00A70C32" w:rsidRDefault="000D416C" w:rsidP="00F66523">
      <w:pPr>
        <w:rPr>
          <w:rFonts w:cs="Arial"/>
        </w:rPr>
      </w:pPr>
      <w:r w:rsidRPr="00A70C32">
        <w:rPr>
          <w:rFonts w:cs="Arial"/>
        </w:rPr>
        <w:tab/>
        <w:t>Revisión del sistema de control automático.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Para instalaciones de potencia térmica nominal &lt;= 70 kW:</w:t>
      </w:r>
    </w:p>
    <w:p w:rsidR="000B5647" w:rsidRPr="00A70C32" w:rsidRDefault="000D416C" w:rsidP="00F66523">
      <w:pPr>
        <w:rPr>
          <w:rFonts w:cs="Arial"/>
        </w:rPr>
      </w:pPr>
      <w:r w:rsidRPr="00A70C32">
        <w:rPr>
          <w:rFonts w:cs="Arial"/>
        </w:rPr>
        <w:tab/>
        <w:t>Comprobación y limpieza, si procede, de circuitos de humos de calderas.</w:t>
      </w:r>
    </w:p>
    <w:p w:rsidR="000B5647" w:rsidRPr="00A70C32" w:rsidRDefault="000D416C" w:rsidP="00F66523">
      <w:pPr>
        <w:rPr>
          <w:rFonts w:cs="Arial"/>
        </w:rPr>
      </w:pPr>
      <w:r w:rsidRPr="00A70C32">
        <w:rPr>
          <w:rFonts w:cs="Arial"/>
        </w:rPr>
        <w:tab/>
        <w:t>Limpieza del quemador de la caldera.</w:t>
      </w:r>
    </w:p>
    <w:p w:rsidR="000B5647" w:rsidRPr="00A70C32" w:rsidRDefault="000D416C" w:rsidP="00F66523">
      <w:pPr>
        <w:rPr>
          <w:rFonts w:cs="Arial"/>
        </w:rPr>
      </w:pPr>
      <w:r w:rsidRPr="00A70C32">
        <w:rPr>
          <w:rFonts w:cs="Arial"/>
        </w:rPr>
        <w:tab/>
        <w:t>Comprobación de estanqueidad de cierre entre quemador y caldera.</w:t>
      </w:r>
    </w:p>
    <w:p w:rsidR="000B5647" w:rsidRPr="00A70C32" w:rsidRDefault="000D416C" w:rsidP="00F66523">
      <w:pPr>
        <w:rPr>
          <w:rFonts w:cs="Arial"/>
        </w:rPr>
      </w:pPr>
      <w:r w:rsidRPr="00A70C32">
        <w:rPr>
          <w:rFonts w:cs="Arial"/>
        </w:rPr>
        <w:tab/>
        <w:t>Revisión general de la caldera.</w:t>
      </w:r>
    </w:p>
    <w:p w:rsidR="000B5647" w:rsidRPr="00A70C32" w:rsidRDefault="000D416C" w:rsidP="00F66523">
      <w:pPr>
        <w:rPr>
          <w:rFonts w:cs="Arial"/>
        </w:rPr>
      </w:pPr>
      <w:r w:rsidRPr="00A70C32">
        <w:rPr>
          <w:rFonts w:cs="Arial"/>
        </w:rPr>
        <w:tab/>
        <w:t>Revisión del sistema de control automático.</w:t>
      </w:r>
    </w:p>
    <w:p w:rsidR="000B5647" w:rsidRPr="00A70C32" w:rsidRDefault="000D416C" w:rsidP="00F66523">
      <w:pPr>
        <w:rPr>
          <w:rFonts w:cs="Arial"/>
        </w:rPr>
      </w:pPr>
      <w:r w:rsidRPr="00A70C32">
        <w:rPr>
          <w:rFonts w:cs="Arial"/>
        </w:rPr>
        <w:tab/>
        <w:t>Para instalaciones de potencia térmica nominal &gt; 70 kW:</w:t>
      </w:r>
    </w:p>
    <w:p w:rsidR="000B5647" w:rsidRPr="00A70C32" w:rsidRDefault="000D416C" w:rsidP="00F66523">
      <w:pPr>
        <w:rPr>
          <w:rFonts w:cs="Arial"/>
        </w:rPr>
      </w:pPr>
      <w:r w:rsidRPr="00A70C32">
        <w:rPr>
          <w:rFonts w:cs="Arial"/>
        </w:rPr>
        <w:tab/>
        <w:t>Limpieza del quemador de la caldera.</w:t>
      </w:r>
    </w:p>
    <w:p w:rsidR="000B5647" w:rsidRPr="00A70C32" w:rsidRDefault="000D416C" w:rsidP="00F66523">
      <w:pPr>
        <w:rPr>
          <w:rFonts w:cs="Arial"/>
        </w:rPr>
      </w:pPr>
      <w:r w:rsidRPr="00A70C32">
        <w:rPr>
          <w:rFonts w:cs="Arial"/>
        </w:rPr>
        <w:tab/>
        <w:t>Comprobación de estanqueidad de cierre entre quemador y caldera.</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4432"/>
        <w:gridCol w:w="219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ICB</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CALEFACCIÓN, CLIMATIZACIÓN Y A.C.S.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CAPTACIÓN SOLAR</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evitarán las agresiones contra los captadores.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mantener las condiciones de seguridad especificadas en el proyecto del mismo y se pondrá en contacto con el Servicio de Mantenimiento ante la aparición de cualquier anomalía.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propiedad deberá poseer un contrato de mantenimiento con una empresa autorizada que se ocupe del mantenimiento periódico de la instalación, de manera que el usuario únicamente realizará la inspección visual de los parámetros funcionales principales de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plan de mantenimiento deberá realizarse por personal técnico competente que conozca la tecnología solar térmica y las instalaciones mecánicas en general. La instalación tendrá un libro de mantenimiento en el que se reflejen todas las operaciones realizadas así como el mantenimiento correctivo.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sostenimiento deberá incluir todas las operaciones de mantenimiento y sustitución de elementos fungibles o desgastados por el uso, necesarias para asegurar que el sistema funcione correctamente durante su vida útil.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Durante las operaciones de mantenimiento deberán eliminarse las hojas y otros elementos depositados en el cerco de estanqueidad del captador, para permitir al agua de lluvia discurrir libremente.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 ningún elemento de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limpiarán los cristales del captador con productos agresivos.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para instalaciones con superficie de captación superior a 20 m².</w:t>
      </w:r>
    </w:p>
    <w:p w:rsidR="000B5647" w:rsidRPr="00A70C32" w:rsidRDefault="000D416C" w:rsidP="00F66523">
      <w:pPr>
        <w:rPr>
          <w:rFonts w:cs="Arial"/>
        </w:rPr>
      </w:pPr>
      <w:r w:rsidRPr="00A70C32">
        <w:rPr>
          <w:rFonts w:cs="Arial"/>
        </w:rPr>
        <w:tab/>
        <w:t>Inspección visual de los siguientes elementos:</w:t>
      </w:r>
    </w:p>
    <w:p w:rsidR="000B5647" w:rsidRPr="00A70C32" w:rsidRDefault="000D416C" w:rsidP="00F66523">
      <w:pPr>
        <w:rPr>
          <w:rFonts w:cs="Arial"/>
        </w:rPr>
      </w:pPr>
      <w:r w:rsidRPr="00A70C32">
        <w:rPr>
          <w:rFonts w:cs="Arial"/>
        </w:rPr>
        <w:tab/>
        <w:t>Captadores.</w:t>
      </w:r>
    </w:p>
    <w:p w:rsidR="000B5647" w:rsidRPr="00A70C32" w:rsidRDefault="000D416C" w:rsidP="00F66523">
      <w:pPr>
        <w:rPr>
          <w:rFonts w:cs="Arial"/>
        </w:rPr>
      </w:pPr>
      <w:r w:rsidRPr="00A70C32">
        <w:rPr>
          <w:rFonts w:cs="Arial"/>
        </w:rPr>
        <w:tab/>
        <w:t>Condensaciones y suciedad en los cristales.</w:t>
      </w:r>
    </w:p>
    <w:p w:rsidR="000B5647" w:rsidRPr="00A70C32" w:rsidRDefault="000D416C" w:rsidP="00F66523">
      <w:pPr>
        <w:rPr>
          <w:rFonts w:cs="Arial"/>
        </w:rPr>
      </w:pPr>
      <w:r w:rsidRPr="00A70C32">
        <w:rPr>
          <w:rFonts w:cs="Arial"/>
        </w:rPr>
        <w:tab/>
        <w:t>Agrietamientos y deformaciones en juntas.</w:t>
      </w:r>
    </w:p>
    <w:p w:rsidR="000B5647" w:rsidRPr="00A70C32" w:rsidRDefault="000D416C" w:rsidP="00F66523">
      <w:pPr>
        <w:rPr>
          <w:rFonts w:cs="Arial"/>
        </w:rPr>
      </w:pPr>
      <w:r w:rsidRPr="00A70C32">
        <w:rPr>
          <w:rFonts w:cs="Arial"/>
        </w:rPr>
        <w:tab/>
        <w:t>Corrosión y deformaciones en el absorbedor.</w:t>
      </w:r>
    </w:p>
    <w:p w:rsidR="000B5647" w:rsidRPr="00A70C32" w:rsidRDefault="000D416C" w:rsidP="00F66523">
      <w:pPr>
        <w:rPr>
          <w:rFonts w:cs="Arial"/>
        </w:rPr>
      </w:pPr>
      <w:r w:rsidRPr="00A70C32">
        <w:rPr>
          <w:rFonts w:cs="Arial"/>
        </w:rPr>
        <w:tab/>
        <w:t>Deformación, oscilaciones y ventanas de respiración en la carcasa.</w:t>
      </w:r>
    </w:p>
    <w:p w:rsidR="000B5647" w:rsidRPr="00A70C32" w:rsidRDefault="000D416C" w:rsidP="00F66523">
      <w:pPr>
        <w:rPr>
          <w:rFonts w:cs="Arial"/>
        </w:rPr>
      </w:pPr>
      <w:r w:rsidRPr="00A70C32">
        <w:rPr>
          <w:rFonts w:cs="Arial"/>
        </w:rPr>
        <w:tab/>
        <w:t>Aparición de fugas en las conexiones.</w:t>
      </w:r>
    </w:p>
    <w:p w:rsidR="000B5647" w:rsidRPr="00A70C32" w:rsidRDefault="000D416C" w:rsidP="00F66523">
      <w:pPr>
        <w:rPr>
          <w:rFonts w:cs="Arial"/>
        </w:rPr>
      </w:pPr>
      <w:r w:rsidRPr="00A70C32">
        <w:rPr>
          <w:rFonts w:cs="Arial"/>
        </w:rPr>
        <w:tab/>
        <w:t>Degradación, indicios de corrosión y apriete de tornillos en la estructura.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 instalación para instalaciones con superficie de captación inferior a 20 m².</w:t>
      </w:r>
    </w:p>
    <w:p w:rsidR="000B5647" w:rsidRPr="00A70C32" w:rsidRDefault="000D416C" w:rsidP="00F66523">
      <w:pPr>
        <w:rPr>
          <w:rFonts w:cs="Arial"/>
        </w:rPr>
      </w:pPr>
      <w:r w:rsidRPr="00A70C32">
        <w:rPr>
          <w:rFonts w:cs="Arial"/>
        </w:rPr>
        <w:tab/>
        <w:t>Comprobación de la presencia de lodos en el fondo del depósito del sistema de acumulación.</w:t>
      </w:r>
    </w:p>
    <w:p w:rsidR="000B5647" w:rsidRPr="00A70C32" w:rsidRDefault="000D416C" w:rsidP="00F66523">
      <w:pPr>
        <w:rPr>
          <w:rFonts w:cs="Arial"/>
        </w:rPr>
      </w:pPr>
      <w:r w:rsidRPr="00A70C32">
        <w:rPr>
          <w:rFonts w:cs="Arial"/>
        </w:rPr>
        <w:tab/>
        <w:t>Comprobación del nivel de desgaste y del buen funcionamiento de los ánodos del sistema de acumulación.</w:t>
      </w:r>
    </w:p>
    <w:p w:rsidR="000B5647" w:rsidRPr="00A70C32" w:rsidRDefault="000D416C" w:rsidP="00F66523">
      <w:pPr>
        <w:rPr>
          <w:rFonts w:cs="Arial"/>
        </w:rPr>
      </w:pPr>
      <w:r w:rsidRPr="00A70C32">
        <w:rPr>
          <w:rFonts w:cs="Arial"/>
        </w:rPr>
        <w:tab/>
        <w:t>Comprobación de la presencia de humedad en el aislamiento.</w:t>
      </w:r>
    </w:p>
    <w:p w:rsidR="000B5647" w:rsidRPr="00A70C32" w:rsidRDefault="000D416C" w:rsidP="00F66523">
      <w:pPr>
        <w:rPr>
          <w:rFonts w:cs="Arial"/>
        </w:rPr>
      </w:pPr>
      <w:r w:rsidRPr="00A70C32">
        <w:rPr>
          <w:rFonts w:cs="Arial"/>
        </w:rPr>
        <w:tab/>
        <w:t>Control de funcionamiento y limpieza del intercambiador de placas y del serpentín.</w:t>
      </w:r>
    </w:p>
    <w:p w:rsidR="000B5647" w:rsidRPr="00A70C32" w:rsidRDefault="000D416C" w:rsidP="00F66523">
      <w:pPr>
        <w:rPr>
          <w:rFonts w:cs="Arial"/>
        </w:rPr>
      </w:pPr>
      <w:r w:rsidRPr="00A70C32">
        <w:rPr>
          <w:rFonts w:cs="Arial"/>
        </w:rPr>
        <w:tab/>
        <w:t>Inspección visual y control de funcionamiento en el fluido refrigerante, aislamiento, purgador, bomba, vaso de expansión, sistema de llenado y válvulas.</w:t>
      </w:r>
    </w:p>
    <w:p w:rsidR="000B5647" w:rsidRPr="00A70C32" w:rsidRDefault="000D416C" w:rsidP="00F66523">
      <w:pPr>
        <w:rPr>
          <w:rFonts w:cs="Arial"/>
        </w:rPr>
      </w:pPr>
      <w:r w:rsidRPr="00A70C32">
        <w:rPr>
          <w:rFonts w:cs="Arial"/>
        </w:rPr>
        <w:tab/>
        <w:t>Control de funcionamiento del cuadro eléctrico, del control diferencial, del termostato y del sistema de medida.</w:t>
      </w:r>
    </w:p>
    <w:p w:rsidR="000B5647" w:rsidRPr="00A70C32" w:rsidRDefault="000D416C" w:rsidP="00F66523">
      <w:pPr>
        <w:rPr>
          <w:rFonts w:cs="Arial"/>
        </w:rPr>
      </w:pPr>
      <w:r w:rsidRPr="00A70C32">
        <w:rPr>
          <w:rFonts w:cs="Arial"/>
        </w:rPr>
        <w:tab/>
        <w:t>Control de funcionamiento del sistema auxiliar y de las sondas de temperatura.</w:t>
      </w:r>
    </w:p>
    <w:p w:rsidR="00A70C32" w:rsidRPr="00A70C32" w:rsidRDefault="00A70C32" w:rsidP="00F66523">
      <w:pPr>
        <w:rPr>
          <w:rFonts w:cs="Arial"/>
        </w:rPr>
      </w:pPr>
    </w:p>
    <w:p w:rsidR="00A70C32" w:rsidRPr="00A70C32" w:rsidRDefault="00A70C32" w:rsidP="00F66523">
      <w:pPr>
        <w:rPr>
          <w:rFonts w:cs="Arial"/>
        </w:rPr>
      </w:pPr>
    </w:p>
    <w:p w:rsidR="00A70C32" w:rsidRPr="00A70C32" w:rsidRDefault="00A70C32" w:rsidP="00F66523">
      <w:pPr>
        <w:rPr>
          <w:rFonts w:cs="Arial"/>
        </w:rPr>
      </w:pPr>
    </w:p>
    <w:p w:rsidR="00A70C32" w:rsidRPr="00A70C32" w:rsidRDefault="00A70C32" w:rsidP="00F66523">
      <w:pPr>
        <w:rPr>
          <w:rFonts w:cs="Arial"/>
        </w:rPr>
      </w:pPr>
    </w:p>
    <w:p w:rsidR="00A70C32" w:rsidRPr="00A70C32" w:rsidRDefault="00A70C32" w:rsidP="00F66523">
      <w:pPr>
        <w:rPr>
          <w:rFonts w:cs="Arial"/>
        </w:rPr>
      </w:pPr>
    </w:p>
    <w:p w:rsidR="00A70C32" w:rsidRPr="00A70C32" w:rsidRDefault="00A70C32" w:rsidP="00F66523">
      <w:pPr>
        <w:rPr>
          <w:rFonts w:cs="Arial"/>
        </w:rPr>
      </w:pP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3139"/>
        <w:gridCol w:w="432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lastRenderedPageBreak/>
              <w:t>ICT</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CALEFACCIÓN, CLIMATIZACIÓN Y A.C.S.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UNIDADES DE TRATAMIENTO DE AIRE (CLIMATIZADORAS)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tendrá la precaución debida ante taladros en paramentos para no afectar a las posibles conducciones.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consultarán las instrucciones de uso entregadas en la compra de los aparatos.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 comprobarse durante la puesta en marcha de invierno o verano que no hay bolsas de aire en la batería.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Deberán comprobarse las posibles fugas del circuito hidráulico.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 hacerse un uso racional de la energía mediante una programación adecuada del sistema, de manera que no se deberían programar temperaturas inferiores a los 23°C en verano ni superiores a esa cifra en invierno.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tratamiento de la humedad, su programación debe estar comprendida entre el 40% y el 60% de la humedad relativa.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elementos y equipos de la instalación deberán ser manipulados solamente por el personal del servicio técnico de la empresa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deberá avisar a un profesional cualificado ante la detección de cualquier anomalía.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Siempre que se revisen las instalaciones, un profesional cualificado deberá reparar los defectos encontrados y adoptar las medidas oportunas.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obstaculizará nunca el movimiento del aire en las compuertas del equipo.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compatibilizará el funcionamiento del sistema con la apertura de los huecos exteriores practicables.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Antes de la temporada de utilización:</w:t>
      </w:r>
    </w:p>
    <w:p w:rsidR="000B5647" w:rsidRPr="00A70C32" w:rsidRDefault="000D416C" w:rsidP="00F66523">
      <w:pPr>
        <w:rPr>
          <w:rFonts w:cs="Arial"/>
        </w:rPr>
      </w:pPr>
      <w:r w:rsidRPr="00A70C32">
        <w:rPr>
          <w:rFonts w:cs="Arial"/>
        </w:rPr>
        <w:tab/>
        <w:t>Limpieza y eliminación de corrosiones de las superficies exteriores.</w:t>
      </w:r>
    </w:p>
    <w:p w:rsidR="000B5647" w:rsidRPr="00A70C32" w:rsidRDefault="000D416C" w:rsidP="00F66523">
      <w:pPr>
        <w:rPr>
          <w:rFonts w:cs="Arial"/>
        </w:rPr>
      </w:pPr>
      <w:r w:rsidRPr="00A70C32">
        <w:rPr>
          <w:rFonts w:cs="Arial"/>
        </w:rPr>
        <w:tab/>
        <w:t>Verificación de la inexistencia de fugas de aire por juntas de paneles, puertas y registros.</w:t>
      </w:r>
    </w:p>
    <w:p w:rsidR="000B5647" w:rsidRPr="00A70C32" w:rsidRDefault="000D416C" w:rsidP="00F66523">
      <w:pPr>
        <w:rPr>
          <w:rFonts w:cs="Arial"/>
        </w:rPr>
      </w:pPr>
      <w:r w:rsidRPr="00A70C32">
        <w:rPr>
          <w:rFonts w:cs="Arial"/>
        </w:rPr>
        <w:tab/>
        <w:t>Inspección de los filtros de aire.</w:t>
      </w:r>
    </w:p>
    <w:p w:rsidR="000B5647" w:rsidRPr="00A70C32" w:rsidRDefault="000D416C" w:rsidP="00F66523">
      <w:pPr>
        <w:rPr>
          <w:rFonts w:cs="Arial"/>
        </w:rPr>
      </w:pPr>
      <w:r w:rsidRPr="00A70C32">
        <w:rPr>
          <w:rFonts w:cs="Arial"/>
        </w:rPr>
        <w:tab/>
        <w:t>Eliminación de incrustaciones de sales y lodos.</w:t>
      </w:r>
    </w:p>
    <w:p w:rsidR="000B5647" w:rsidRPr="00A70C32" w:rsidRDefault="000D416C" w:rsidP="00F66523">
      <w:pPr>
        <w:rPr>
          <w:rFonts w:cs="Arial"/>
        </w:rPr>
      </w:pPr>
      <w:r w:rsidRPr="00A70C32">
        <w:rPr>
          <w:rFonts w:cs="Arial"/>
        </w:rPr>
        <w:tab/>
        <w:t>Verificación del estado y estanqueidad de conexiones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verificación, limpieza, comprobación, sustitución, medición de caudales de aire, de consumos, realización de análisis del agua de estas unidades de tratamiento de aire en lo relativo a aspectos generales, secciones de refrigeración, compuertas, filtros, secciones de recuperación de energía, secciones de humidificación por inyección de vapor, secciones de humidificación por contacto, lavadores de aire, baterías de tratamiento de aire y ventiladores y sus motores.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62"/>
        <w:gridCol w:w="2049"/>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IEP</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PUESTA A TIERRA</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Se procurará que cualquier nueva instalación (pararrayos, antena de TV y FM, enchufes eléctricos, masas metálicas de los aseos y baños, fontanería, gas, calefacción, depósitos, calderas, guías de aparatos elevadores) y, en general, todo elemento metálico importante, esté conectado a la red de toma de tierra del edificio.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disponer del plano actualizado y definitivo de la instalación de toma de tierra, en el que queden reflejados los distintos componentes de la instalación: líneas principales de tierra, arqueta de conexión y electrodos de toma de tierra, mediante un símbolo y/o número específico.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Todos los electrodomésticos y luminarias que incorporen la conexión correspondiente se conectarán a la red de tierra.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punto de puesta a tierra y su arqueta deberán estar libres de obstáculos que impidan su accesibilidad. Ante una sequedad extraordinaria del terreno, se realizará un humedecimiento periódico de la red de tomas de tierra (siempre que la medición de la resistencia de tierra lo demande y bajo la supervisión de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interrumpirán o cortarán las conexiones de la red de tierra.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utilizarán las tuberías metálicas como elementos de puesta a tierra de aparatos.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En la época en que el terreno esté más seco y después de cada descarga eléctrica, comprobación de la continuidad eléctrica y reparación de los defectos encontrados en los siguientes puntos de puesta a tierra:</w:t>
      </w:r>
    </w:p>
    <w:p w:rsidR="000B5647" w:rsidRPr="00A70C32" w:rsidRDefault="000D416C" w:rsidP="00F66523">
      <w:pPr>
        <w:rPr>
          <w:rFonts w:cs="Arial"/>
        </w:rPr>
      </w:pPr>
      <w:r w:rsidRPr="00A70C32">
        <w:rPr>
          <w:rFonts w:cs="Arial"/>
        </w:rPr>
        <w:tab/>
        <w:t>Instalación de pararrayos.</w:t>
      </w:r>
    </w:p>
    <w:p w:rsidR="000B5647" w:rsidRPr="00A70C32" w:rsidRDefault="000D416C" w:rsidP="00F66523">
      <w:pPr>
        <w:rPr>
          <w:rFonts w:cs="Arial"/>
        </w:rPr>
      </w:pPr>
      <w:r w:rsidRPr="00A70C32">
        <w:rPr>
          <w:rFonts w:cs="Arial"/>
        </w:rPr>
        <w:tab/>
        <w:t>Instalación de antena colectiva de TV y FM.</w:t>
      </w:r>
    </w:p>
    <w:p w:rsidR="000B5647" w:rsidRPr="00A70C32" w:rsidRDefault="000D416C" w:rsidP="00F66523">
      <w:pPr>
        <w:rPr>
          <w:rFonts w:cs="Arial"/>
        </w:rPr>
      </w:pPr>
      <w:r w:rsidRPr="00A70C32">
        <w:rPr>
          <w:rFonts w:cs="Arial"/>
        </w:rPr>
        <w:tab/>
        <w:t>Enchufes eléctricos y masas metálicas de los aseos.</w:t>
      </w:r>
    </w:p>
    <w:p w:rsidR="000B5647" w:rsidRPr="00A70C32" w:rsidRDefault="000D416C" w:rsidP="00F66523">
      <w:pPr>
        <w:rPr>
          <w:rFonts w:cs="Arial"/>
        </w:rPr>
      </w:pPr>
      <w:r w:rsidRPr="00A70C32">
        <w:rPr>
          <w:rFonts w:cs="Arial"/>
        </w:rPr>
        <w:tab/>
        <w:t>Instalaciones de fontanería, gas y calefacción, depósitos, calderas, guías de aparatos elevadores y, en general, todo elemento metálico importante.</w:t>
      </w:r>
    </w:p>
    <w:p w:rsidR="000B5647" w:rsidRPr="00A70C32" w:rsidRDefault="000D416C" w:rsidP="00F66523">
      <w:pPr>
        <w:rPr>
          <w:rFonts w:cs="Arial"/>
        </w:rPr>
      </w:pPr>
      <w:r w:rsidRPr="00A70C32">
        <w:rPr>
          <w:rFonts w:cs="Arial"/>
        </w:rPr>
        <w:tab/>
        <w:t>Estructuras metálicas y armaduras de muros y soportes de hormigón.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la línea principal y derivadas de tierra, mediante inspección visual de todas las conexiones y su estado frente a la corrosión, así como la continuidad de las líneas. Reparación de los defectos encontrados.</w:t>
      </w:r>
    </w:p>
    <w:p w:rsidR="000B5647" w:rsidRPr="00A70C32" w:rsidRDefault="000D416C" w:rsidP="00F66523">
      <w:pPr>
        <w:rPr>
          <w:rFonts w:cs="Arial"/>
        </w:rPr>
      </w:pPr>
      <w:r w:rsidRPr="00A70C32">
        <w:rPr>
          <w:rFonts w:cs="Arial"/>
        </w:rPr>
        <w:tab/>
        <w:t>Comprobación de que el valor de la resistencia de tierra sigue siendo inferior a 20 Ohm. En caso de que los valores obtenidos de resistencia a tierra fueran superiores al indicado, se suplementarán electrodos en contacto con el terreno hasta restablecer los valores de resistencia a tierra de proyecto.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del aislamiento de la instalación interior (entre cada conductor y tierra y entre cada dos conductores no deberá ser inferior a 250.000 Ohm). Reparación de los defectos encontrados.</w:t>
      </w:r>
    </w:p>
    <w:p w:rsidR="000B5647" w:rsidRPr="00A70C32" w:rsidRDefault="000D416C" w:rsidP="00F66523">
      <w:pPr>
        <w:rPr>
          <w:rFonts w:cs="Arial"/>
        </w:rPr>
      </w:pPr>
      <w:r w:rsidRPr="00A70C32">
        <w:rPr>
          <w:rFonts w:cs="Arial"/>
        </w:rPr>
        <w:tab/>
        <w:t>Comprobación del conductor de protección y de la continuidad de las conexiones equipotenciales entre masas y elementos conductores, especialmente si se han realizado obras en aseos, que hubiesen podido dar lugar al corte de los conductores. Reparación de los defectos encontrados.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1462"/>
        <w:gridCol w:w="4127"/>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IEC</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CAJAS GENERALES DE PROTECCIÓN</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procurará no obstruir el acceso libre y permanente de la compañía suministradora a la hornacina donde se ubica la caja general de protección del edificio.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Después de producirse algún incidente en la instalación eléctrica, se comprobará mediante inspección visual el estado del interruptor de corte y de los fusibles de protección.</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realizarán obras junto a la hornacina donde se ubica la caja general de protección, ni conexiones de ningún tipo, sin autorización de la compañía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mediante inspección visual del estado del interruptor de corte y de los fusibles de protección, reparándose los defectos encontrados.</w:t>
      </w:r>
    </w:p>
    <w:p w:rsidR="000B5647" w:rsidRPr="00A70C32" w:rsidRDefault="000D416C" w:rsidP="00F66523">
      <w:pPr>
        <w:rPr>
          <w:rFonts w:cs="Arial"/>
        </w:rPr>
      </w:pPr>
      <w:r w:rsidRPr="00A70C32">
        <w:rPr>
          <w:rFonts w:cs="Arial"/>
        </w:rPr>
        <w:tab/>
        <w:t>Comprobación del estado frente a la corrosión de la puerta metálica del nicho.</w:t>
      </w:r>
    </w:p>
    <w:p w:rsidR="000B5647" w:rsidRPr="00A70C32" w:rsidRDefault="000D416C" w:rsidP="00F66523">
      <w:pPr>
        <w:rPr>
          <w:rFonts w:cs="Arial"/>
        </w:rPr>
      </w:pPr>
      <w:r w:rsidRPr="00A70C32">
        <w:rPr>
          <w:rFonts w:cs="Arial"/>
        </w:rPr>
        <w:tab/>
        <w:t>Comprobación de la continuidad del conductor de puesta a tierra del marco metálico de la puerta, reparándose los defectos encontrados.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los dispositivos de protección contra cortocircuitos, contactos directos e indirectos, así como sus intensidades nominales en relación a la sección de los conductores que protegen, reparándose los defectos encontrados.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1462"/>
        <w:gridCol w:w="4408"/>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IEL</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LÍNEAS GENERALES DE ALIMENTACIÓN</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Antes de realizar un taladro en un paramento situado en zona común, se comprobará que en ese punto no existe una canalización eléctrica que pueda provocar un accidente.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 la línea en ningún punto de su recorrido por zona común.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del estado de los bornes de abroche de la línea general de alimentación en la CGP, mediante inspección visual.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Comprobación del aislamiento entre fases y entre cada fase y neutro.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1462"/>
        <w:gridCol w:w="400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IEG</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CENTRALIZACIÓN DE CONTADORES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Antes de realizar un taladro en un paramento del armario o cuarto de contadores sobre el que se apoyan los mismos se comprobará que en ese punto no existe ninguna canalización eléctrica empotrada que pueda provocar un accidente.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colocarán elementos no previstos en el recinto donde se ubican los contadores.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las condiciones de ventilación e iluminación, así como de apertura y accesibilidad al cuarto o armario de contadores.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Verificación del estado del interruptor de corte en carga, comprobándose su estabilidad y posición.</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1462"/>
        <w:gridCol w:w="334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IED</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DERIVACIONES INDIVIDUALES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la obstrucción de las tapas de registro.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pasará ningún tipo de instalación por los huecos y canaladuras que discurren por zonas de uso común.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Comprobación del aislamiento entre fases y entre cada fase y neutro.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25"/>
        <w:gridCol w:w="113"/>
        <w:gridCol w:w="1853"/>
        <w:gridCol w:w="1462"/>
        <w:gridCol w:w="3259"/>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IEI</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INSTALACIONES INTERIORES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vez que se abandone el edificio por un periodo largo de tiempo, se desconectará el interruptor general, comprobando que no afecte a ningún aparato electrodoméstico.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Antes de realizar un taladro en un paramento, se asegurará de que en ese punto no existe una canalización eléctrica empotrada que pueda provocar un accidente.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aparato o receptor que se vaya a conectar a la red llevará las clavijas adecuadas para la perfecta conexión, con su correspondiente toma de tierra.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Al utilizar o conectar algún aparato eléctrico, se tendrán siempre las manos secas y se evitará estar descalzo o con los pies húmedos.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salte algún interruptor automático, se localizará la causa que lo produjo antes de proceder a su rearme. Si se originó a causa de la conexión de algún aparato defectuoso, éste se desenchufará. Si, a pesar de ello, el mecanismo no se deja rearmar o la incidencia está motivada por cualquier otra causa compleja, se avisará a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Después de producirse algún incidente en la instalación, se comprobará mediante inspección visual el estado del interruptor de corte y de los fusibles de protección, el estado frente a la corrosión de la puerta del armario y la continuidad del conductor de puesta a tierra del marco metálico de la misma.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disponer del plano actualizado y definitivo de la instalación eléctrica interior de la vivienda, en el que queden reflejados los distintos componentes de la instalación privativa, tales como cuadro general de distribución, circuitos interiores y puntos de luz, mediante un símbolo y/o número específico.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Antes de poner en marcha un aparato eléctrico nuevo, deberá asegurarse que la tensión de alimentación coincide con la que suministra la red.</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Antes de manipular cualquier aparato eléctrico, se desconectará de la red.</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un aparato da corriente, se debe desenchufar inmediatamente y avisar a un técnico o instalador autorizado. Si la operación de desconexión puede resultar peligrosa, conviene desconectar el interruptor general antes de proceder a la desconexión del aparato.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clavijas que posean toma de tierra se conectarán exclusivamente a una toma de corriente con toma de tierra, para que el receptor que se conecte a través de ella quede protegido y con ello a su vez se proteja la integridad del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Es obligatoria la conexión a la red de tierra de todos los electrodomésticos y luminarias que incorporen la conexión correspondiente. Todo receptor que tenga clavija con toma de tierra deberá ser conectado exclusivamente en tomas con dicha toma de tierra.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mantendrán desconectados de la red durante su limpieza los aparatos eléctricos y los mecanismos.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aparatos eléctricos se desenchufarán tirando de la clavija, nunca del cable. El buen mantenimiento debe incluir la ausencia de golpes y roturas. Ante cualquier síntoma de fogueado (quemadura por altas temperaturas a causa de conexiones defectuosas), se sustituirá la clavija (y el enchufe, si también estuviese afectado).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tocará el cuadro de mando y protección con las manos mojadas o húmedas, ni se accionará ninguno de sus mecanismos.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suprimirán ni puentearán, bajo ningún motivo, los fusibles e interruptores diferenciales.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suprimirán ni se aumentará unilateralmente la intensidad de los interruptores magnetotérmicos.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permitirá la prolongación incontrolada de una línea eléctrica mediante manguera sujeta a la pared o tirada al suelo.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los cables de los circuitos ni sus cajas de conexión o derivación.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tocará nunca ningún aparato eléctrico estando dentro de la bañera o la ducha y, en general, dentro del volumen de prohibición de cuartos de baño.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enchufará una clavija cuyas espigas no estén perfectamente afianzadas a los alvéolos de la toma de corriente, ya que este hecho origina averías que pueden llegar a ser muy graves.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forzará la introducción de una clavija en una toma inadecuada de menores dimensiones.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conectarán clavijas con tomas múltiples o ladrones, salvo que incorporen sus protecciones específicas.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tocarán ni las clavijas ni los receptores eléctricos con las manos mojadas o húmedas.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El usuario no manipulará los hilos de los cables, por lo que nunca conectará ningún aparato que no posea la clavija correspondiente.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pulsará repetida e innecesariamente los mecanismos interiores, ya que con independencia de los perjuicios que pudiera ocasionar al receptor al que se alimente, se está fatigando prematuramente el mecanismo.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conectarán aparatos de luz o cualquier otro receptor que alcance los 220 vatios de potencia, ya que la consecuencia inmediata es posibilitar el inicio de un incendio en el mecanismo.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usuario no retirará ni manipulará los mecanismos de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manipularán los alvéolos de las tomas de corriente con ningún objeto ni se tocarán con líquidos o humedades.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conectarán receptores que superen la potencia de la propia toma ni se conectarán enchufes múltiples o "ladrones" cuya potencia total supere a la de la propia toma.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 mecanismos interiores para posible detección de anomalías visibles y dar aviso al profesional.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del correcto funcionamiento del interruptor diferencial del cuadro general de distribución de la vivienda, mediante el siguiente procedimiento:</w:t>
      </w:r>
    </w:p>
    <w:p w:rsidR="000B5647" w:rsidRPr="00A70C32" w:rsidRDefault="000D416C" w:rsidP="00F66523">
      <w:pPr>
        <w:rPr>
          <w:rFonts w:cs="Arial"/>
        </w:rPr>
      </w:pPr>
      <w:r w:rsidRPr="00A70C32">
        <w:rPr>
          <w:rFonts w:cs="Arial"/>
        </w:rPr>
        <w:tab/>
        <w:t>Acción manual sobre el botón de prueba que incluye el propio interruptor diferencial.</w:t>
      </w:r>
    </w:p>
    <w:p w:rsidR="000B5647" w:rsidRPr="00A70C32" w:rsidRDefault="000D416C" w:rsidP="00F66523">
      <w:pPr>
        <w:rPr>
          <w:rFonts w:cs="Arial"/>
        </w:rPr>
      </w:pPr>
      <w:r w:rsidRPr="00A70C32">
        <w:rPr>
          <w:rFonts w:cs="Arial"/>
        </w:rPr>
        <w:tab/>
        <w:t>Desconexión automática del paso de la corriente eléctrica mediante la recuperación de la posición de reposo (0) de mando de conexión-desconexión.</w:t>
      </w:r>
    </w:p>
    <w:p w:rsidR="000B5647" w:rsidRPr="00A70C32" w:rsidRDefault="000D416C" w:rsidP="00F66523">
      <w:pPr>
        <w:rPr>
          <w:rFonts w:cs="Arial"/>
        </w:rPr>
      </w:pPr>
      <w:r w:rsidRPr="00A70C32">
        <w:rPr>
          <w:rFonts w:cs="Arial"/>
        </w:rPr>
        <w:tab/>
        <w:t>Acción manual sobre el mismo mando para colocarlo en su posición de conexión (1) para recuperar el suministro eléctrico.</w:t>
      </w:r>
    </w:p>
    <w:p w:rsidR="000B5647" w:rsidRPr="00A70C32" w:rsidRDefault="000D416C" w:rsidP="00F66523">
      <w:pPr>
        <w:rPr>
          <w:rFonts w:cs="Arial"/>
        </w:rPr>
      </w:pPr>
      <w:r w:rsidRPr="00A70C32">
        <w:rPr>
          <w:rFonts w:cs="Arial"/>
        </w:rPr>
        <w:tab/>
        <w:t>Comprobación del correcto funcionamiento de los interruptores magnetotérmicos. Cuando por sobreintensidad o cortocircuito saltara un interruptor magnetotérmico habría que actuar de la siguiente manera:</w:t>
      </w:r>
    </w:p>
    <w:p w:rsidR="000B5647" w:rsidRPr="00A70C32" w:rsidRDefault="000D416C" w:rsidP="00F66523">
      <w:pPr>
        <w:rPr>
          <w:rFonts w:cs="Arial"/>
        </w:rPr>
      </w:pPr>
      <w:r w:rsidRPr="00A70C32">
        <w:rPr>
          <w:rFonts w:cs="Arial"/>
        </w:rPr>
        <w:tab/>
        <w:t>Desconexión de aquel receptor eléctrico con el que se produjo la avería o, en su caso, desconectar el correspondiente interruptor.</w:t>
      </w:r>
    </w:p>
    <w:p w:rsidR="000B5647" w:rsidRPr="00A70C32" w:rsidRDefault="000D416C" w:rsidP="00F66523">
      <w:pPr>
        <w:rPr>
          <w:rFonts w:cs="Arial"/>
        </w:rPr>
      </w:pPr>
      <w:r w:rsidRPr="00A70C32">
        <w:rPr>
          <w:rFonts w:cs="Arial"/>
        </w:rPr>
        <w:tab/>
        <w:t>Rearme (o activado) del magnetotérmico del fallo para recuperar el suministro habitual.</w:t>
      </w:r>
    </w:p>
    <w:p w:rsidR="000B5647" w:rsidRPr="00A70C32" w:rsidRDefault="000D416C" w:rsidP="00F66523">
      <w:pPr>
        <w:rPr>
          <w:rFonts w:cs="Arial"/>
        </w:rPr>
      </w:pPr>
      <w:r w:rsidRPr="00A70C32">
        <w:rPr>
          <w:rFonts w:cs="Arial"/>
        </w:rPr>
        <w:tab/>
        <w:t>Revisión del receptor eléctrico que ha originado el problema o, en su caso, comprobación de que su potencia es menor que la que soporta el magnetotérmico.</w:t>
      </w:r>
    </w:p>
    <w:p w:rsidR="000B5647" w:rsidRPr="00A70C32" w:rsidRDefault="000D416C" w:rsidP="00F66523">
      <w:pPr>
        <w:rPr>
          <w:rFonts w:cs="Arial"/>
        </w:rPr>
      </w:pPr>
      <w:r w:rsidRPr="00A70C32">
        <w:rPr>
          <w:rFonts w:cs="Arial"/>
        </w:rPr>
        <w:tab/>
        <w:t>Inspección visual para comprobar el buen estado de los enchufes a través del buen contacto con las espigas de las clavijas que soporte y de la ausencia de posibles fogueados de sus alvéolos.</w:t>
      </w:r>
    </w:p>
    <w:p w:rsidR="000B5647" w:rsidRPr="00A70C32" w:rsidRDefault="000D416C" w:rsidP="00F66523">
      <w:pPr>
        <w:rPr>
          <w:rFonts w:cs="Arial"/>
        </w:rPr>
      </w:pPr>
      <w:r w:rsidRPr="00A70C32">
        <w:rPr>
          <w:rFonts w:cs="Arial"/>
        </w:rPr>
        <w:tab/>
        <w:t>Limpieza superficial de los enchufes con un trapo seco.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superficial de las clavijas y receptores eléctricos, siempre con bayetas secas y en estado de desconexión.</w:t>
      </w:r>
    </w:p>
    <w:p w:rsidR="000B5647" w:rsidRPr="00A70C32" w:rsidRDefault="000D416C" w:rsidP="00F66523">
      <w:pPr>
        <w:rPr>
          <w:rFonts w:cs="Arial"/>
        </w:rPr>
      </w:pPr>
      <w:r w:rsidRPr="00A70C32">
        <w:rPr>
          <w:rFonts w:cs="Arial"/>
        </w:rPr>
        <w:tab/>
        <w:t>Limpieza superficial de los mecanismos, siempre con bayetas secas y preferiblemente con desconexión previa de la corriente eléctrica.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del funcionamiento de todos los interruptores del cuadro de mando y protección, verificando que son estables en sus posiciones de abierto y cerrado.</w:t>
      </w:r>
    </w:p>
    <w:p w:rsidR="000B5647" w:rsidRPr="00A70C32" w:rsidRDefault="000D416C" w:rsidP="00F66523">
      <w:pPr>
        <w:rPr>
          <w:rFonts w:cs="Arial"/>
        </w:rPr>
      </w:pPr>
      <w:r w:rsidRPr="00A70C32">
        <w:rPr>
          <w:rFonts w:cs="Arial"/>
        </w:rPr>
        <w:tab/>
        <w:t>Revisión de las instalaciones de garajes por instaladores autorizados libremente elegidos por los propietarios o usuarios de la instalación. El instalador extenderá un boletín de reconocimiento de la indicada revisión, que será entregado al propietario de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general, comprobando el estado del cuadro de mando y protección, los mecanismos alojados y conexiones.</w:t>
      </w:r>
    </w:p>
    <w:p w:rsidR="000B5647" w:rsidRPr="00A70C32" w:rsidRDefault="000D416C" w:rsidP="00F66523">
      <w:pPr>
        <w:rPr>
          <w:rFonts w:cs="Arial"/>
        </w:rPr>
      </w:pPr>
      <w:r w:rsidRPr="00A70C32">
        <w:rPr>
          <w:rFonts w:cs="Arial"/>
        </w:rPr>
        <w:tab/>
        <w:t>Comprobación mediante inspección visual del estado del interruptor de corte y de los fusibles de protección, el estado frente a la corrosión de la puerta del armario y la continuidad del conductor de puesta a tierra del marco metálico de la misma.</w:t>
      </w:r>
    </w:p>
    <w:p w:rsidR="000B5647" w:rsidRPr="00A70C32" w:rsidRDefault="000D416C" w:rsidP="00F66523">
      <w:pPr>
        <w:rPr>
          <w:rFonts w:cs="Arial"/>
        </w:rPr>
      </w:pPr>
      <w:r w:rsidRPr="00A70C32">
        <w:rPr>
          <w:rFonts w:cs="Arial"/>
        </w:rPr>
        <w:lastRenderedPageBreak/>
        <w:tab/>
        <w:t>Verificación del estado de conservación de las cubiertas aislantes de los interruptores y bases de enchufe de la instalación, reparándose los defectos encontrados.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los dispositivos de protección contra cortocircuitos, contactos directos e indirectos, así como sus intensidades nominales en relación a la sección de los conductores que protegen, reparándose los defectos encontrados.</w:t>
      </w:r>
    </w:p>
    <w:p w:rsidR="000B5647" w:rsidRPr="00A70C32" w:rsidRDefault="000D416C" w:rsidP="00F66523">
      <w:pPr>
        <w:rPr>
          <w:rFonts w:cs="Arial"/>
        </w:rPr>
      </w:pPr>
      <w:r w:rsidRPr="00A70C32">
        <w:rPr>
          <w:rFonts w:cs="Arial"/>
        </w:rPr>
        <w:tab/>
        <w:t>Revisión de la rigidez dieléctrica entre los conductores.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general de la instalación. Todos los temas de cableado son exclusivos de la empresa autorizada.</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1462"/>
        <w:gridCol w:w="587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IEQ</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EQUIPOS PARA CORREGIR EL FACTOR DE POTENCIA</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Antes de efectuar cualquier manipulación de los elementos de la batería, deberá quitarse la alimentación del equipo y dejar transcurrir 5 minutos para dejar descargar los condensadores.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visual de los condensadores.</w:t>
      </w:r>
    </w:p>
    <w:p w:rsidR="000B5647" w:rsidRPr="00A70C32" w:rsidRDefault="000D416C" w:rsidP="00F66523">
      <w:pPr>
        <w:rPr>
          <w:rFonts w:cs="Arial"/>
        </w:rPr>
      </w:pPr>
      <w:r w:rsidRPr="00A70C32">
        <w:rPr>
          <w:rFonts w:cs="Arial"/>
        </w:rPr>
        <w:tab/>
        <w:t>Comprobación de que las protecciones están en buen estado.</w:t>
      </w:r>
    </w:p>
    <w:p w:rsidR="000B5647" w:rsidRPr="00A70C32" w:rsidRDefault="000D416C" w:rsidP="00F66523">
      <w:pPr>
        <w:rPr>
          <w:rFonts w:cs="Arial"/>
        </w:rPr>
      </w:pPr>
      <w:r w:rsidRPr="00A70C32">
        <w:rPr>
          <w:rFonts w:cs="Arial"/>
        </w:rPr>
        <w:tab/>
        <w:t>Control de la temperatura.</w:t>
      </w:r>
    </w:p>
    <w:p w:rsidR="000B5647" w:rsidRPr="00A70C32" w:rsidRDefault="000D416C" w:rsidP="00F66523">
      <w:pPr>
        <w:rPr>
          <w:rFonts w:cs="Arial"/>
        </w:rPr>
      </w:pPr>
      <w:r w:rsidRPr="00A70C32">
        <w:rPr>
          <w:rFonts w:cs="Arial"/>
        </w:rPr>
        <w:tab/>
        <w:t>Control de la tensión de servicio.</w:t>
      </w:r>
    </w:p>
    <w:p w:rsidR="000B5647" w:rsidRPr="00A70C32" w:rsidRDefault="000D416C" w:rsidP="00F66523">
      <w:pPr>
        <w:rPr>
          <w:rFonts w:cs="Arial"/>
        </w:rPr>
      </w:pPr>
      <w:r w:rsidRPr="00A70C32">
        <w:rPr>
          <w:rFonts w:cs="Arial"/>
        </w:rPr>
        <w:tab/>
        <w:t>Revisión de los bornes y conexiones.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del estado de los contactos de los contactores.</w:t>
      </w:r>
    </w:p>
    <w:p w:rsidR="000B5647" w:rsidRPr="00A70C32" w:rsidRDefault="000D416C" w:rsidP="00F66523">
      <w:pPr>
        <w:rPr>
          <w:rFonts w:cs="Arial"/>
        </w:rPr>
      </w:pPr>
      <w:r w:rsidRPr="00A70C32">
        <w:rPr>
          <w:rFonts w:cs="Arial"/>
        </w:rPr>
        <w:tab/>
        <w:t>Verificación de la intensidad nominal de los condensadores.</w:t>
      </w:r>
    </w:p>
    <w:p w:rsidR="000B5647" w:rsidRPr="00A70C32" w:rsidRDefault="000D416C" w:rsidP="00F66523">
      <w:pPr>
        <w:rPr>
          <w:rFonts w:cs="Arial"/>
        </w:rPr>
      </w:pPr>
      <w:r w:rsidRPr="00A70C32">
        <w:rPr>
          <w:rFonts w:cs="Arial"/>
        </w:rPr>
        <w:tab/>
        <w:t>Verificación del apriete de las conexiones de los bornes.</w:t>
      </w:r>
    </w:p>
    <w:p w:rsidR="000B5647" w:rsidRPr="00A70C32" w:rsidRDefault="000D416C" w:rsidP="00F66523">
      <w:pPr>
        <w:rPr>
          <w:rFonts w:cs="Arial"/>
        </w:rPr>
      </w:pPr>
      <w:r w:rsidRPr="00A70C32">
        <w:rPr>
          <w:rFonts w:cs="Arial"/>
        </w:rPr>
        <w:tab/>
        <w:t>Limpieza de los bornes y aisladores de los condensadores.</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9"/>
        <w:gridCol w:w="113"/>
        <w:gridCol w:w="1853"/>
        <w:gridCol w:w="1462"/>
        <w:gridCol w:w="2623"/>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IEF</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ELÉCTRICAS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SOLAR FOTOVOLTAICA</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Deberán mantenerse dentro de los límites aceptables las condiciones de funcionamiento, prestaciones, protección y durabilidad de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Deberán sustituirse los elementos desgastados por el uso, para asegurar que el sistema funcione correctamente durante su vida útil.</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Deberán observarse los parámetros funcionales principales (energía y tensión), para verificar el correcto funcionamiento de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 las protecciones eléctricas.</w:t>
      </w:r>
    </w:p>
    <w:p w:rsidR="000B5647" w:rsidRPr="00A70C32" w:rsidRDefault="000D416C" w:rsidP="00F66523">
      <w:pPr>
        <w:rPr>
          <w:rFonts w:cs="Arial"/>
        </w:rPr>
      </w:pPr>
      <w:r w:rsidRPr="00A70C32">
        <w:rPr>
          <w:rFonts w:cs="Arial"/>
        </w:rPr>
        <w:tab/>
        <w:t>Comprobación del estado de los módulos, verificando la situación respecto al proyecto original y verificando el estado de las conexiones.</w:t>
      </w:r>
    </w:p>
    <w:p w:rsidR="000B5647" w:rsidRPr="00A70C32" w:rsidRDefault="000D416C" w:rsidP="00F66523">
      <w:pPr>
        <w:rPr>
          <w:rFonts w:cs="Arial"/>
        </w:rPr>
      </w:pPr>
      <w:r w:rsidRPr="00A70C32">
        <w:rPr>
          <w:rFonts w:cs="Arial"/>
        </w:rPr>
        <w:tab/>
        <w:t>Comprobación del estado del inversor, su funcionamiento, las lámparas de señalizaciones y alarmas.</w:t>
      </w:r>
    </w:p>
    <w:p w:rsidR="000B5647" w:rsidRPr="00A70C32" w:rsidRDefault="000D416C" w:rsidP="00F66523">
      <w:pPr>
        <w:rPr>
          <w:rFonts w:cs="Arial"/>
        </w:rPr>
      </w:pPr>
      <w:r w:rsidRPr="00A70C32">
        <w:rPr>
          <w:rFonts w:cs="Arial"/>
        </w:rPr>
        <w:lastRenderedPageBreak/>
        <w:tab/>
        <w:t>Comprobación del estado mecánico de cables, terminales, pletinas, transformadores, ventiladores, extractores, uniones, reaprietes y limpieza.</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99"/>
        <w:gridCol w:w="153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IFA</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ACOMETIDAS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acometidas que no sean utilizadas inmediatamente tras su terminación, o que estén paradas temporalmente, deberán cerrarse en la conducción de abastecimiento.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Las acometidas que no se utilicen durante un año deberán ser taponadas.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Si hay fuga, deberá cambiarse la empaquetadura.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Al ser propiedad de la compañía suministradora, no será manipulable 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ni modificarán las redes ni se realizarán cambios de materiales en las mismas.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dejará la red sin agua.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las tuberías de la instalación de fontanería como conductores para la instalación de puesta a tierra.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Aunque discurran por tramos interiores, no se eliminarán los aislamientos que las protegen.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de las arquetas, al final del verano.</w:t>
      </w:r>
    </w:p>
    <w:p w:rsidR="000B5647" w:rsidRPr="00A70C32" w:rsidRDefault="000D416C" w:rsidP="00F66523">
      <w:pPr>
        <w:rPr>
          <w:rFonts w:cs="Arial"/>
        </w:rPr>
      </w:pPr>
      <w:r w:rsidRPr="00A70C32">
        <w:rPr>
          <w:rFonts w:cs="Arial"/>
        </w:rPr>
        <w:tab/>
        <w:t>Comprobación del buen funcionamiento de apertura y cierre de las llaves.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las llaves, en general.</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y limpieza de la llave de corte de la acometida, con lubricación de las partes móviles sobre el eje del husillo y empaquetadura si aquel estuviese agarrotado.</w:t>
      </w:r>
    </w:p>
    <w:p w:rsidR="000B5647" w:rsidRPr="00A70C32" w:rsidRDefault="000D416C" w:rsidP="00F66523">
      <w:pPr>
        <w:rPr>
          <w:rFonts w:cs="Arial"/>
        </w:rPr>
      </w:pPr>
      <w:r w:rsidRPr="00A70C32">
        <w:rPr>
          <w:rFonts w:cs="Arial"/>
        </w:rPr>
        <w:tab/>
        <w:t>Verificación de la ausencia de goteo.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99"/>
        <w:gridCol w:w="294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IFB</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TUBOS DE ALIMENTACIÓN</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lastRenderedPageBreak/>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modificación que se desee realizar en el tubo de alimentación deberá contar con el asesoramiento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 En caso de que sea necesario, se repondrán las piezas que lo precisen.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las instalaciones de agua de consumo humano que no se pongan en servicio después de 4 semanas desde su terminación, o aquellas que permanezcan fuera de servicio más de 6 meses, se cerrará su conexión y se procederá a su vaciado.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instalaciones de agua de consumo humano que hayan sido puestas fuera de servicio y vaciadas provisionalmente deberán lavarse a fondo para la nueva puesta en servicio.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ni modificarán las redes ni se realizarán cambios de materiales en las mismas.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las tuberías de la instalación de fontanería como conductores para la instalación de puesta a tierra.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Limpieza de las arquetas, al final del verano.</w:t>
      </w:r>
    </w:p>
    <w:p w:rsidR="000B5647" w:rsidRPr="00A70C32" w:rsidRDefault="000D416C" w:rsidP="00F66523">
      <w:pPr>
        <w:rPr>
          <w:rFonts w:cs="Arial"/>
        </w:rPr>
      </w:pPr>
      <w:r w:rsidRPr="00A70C32">
        <w:rPr>
          <w:rFonts w:cs="Arial"/>
        </w:rPr>
        <w:tab/>
        <w:t>Comprobación del buen funcionamiento de apertura y cierre de las llaves.</w:t>
      </w:r>
    </w:p>
    <w:p w:rsidR="000B5647" w:rsidRPr="00A70C32" w:rsidRDefault="000D416C" w:rsidP="00F66523">
      <w:pPr>
        <w:rPr>
          <w:rFonts w:cs="Arial"/>
        </w:rPr>
      </w:pPr>
      <w:r w:rsidRPr="00A70C32">
        <w:rPr>
          <w:rFonts w:cs="Arial"/>
        </w:rPr>
        <w:tab/>
        <w:t>Comprobación de ausencia de corrosión e incrustaciones excesivas.</w:t>
      </w:r>
    </w:p>
    <w:p w:rsidR="000B5647" w:rsidRPr="00A70C32" w:rsidRDefault="000D416C" w:rsidP="00F66523">
      <w:pPr>
        <w:rPr>
          <w:rFonts w:cs="Arial"/>
        </w:rPr>
      </w:pPr>
      <w:r w:rsidRPr="00A70C32">
        <w:rPr>
          <w:rFonts w:cs="Arial"/>
        </w:rPr>
        <w:tab/>
        <w:t>Comprobación de la ausencia de golpes de ariete.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las llaves, en general.</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rsidR="00A70C32" w:rsidRPr="00A70C32" w:rsidRDefault="00A70C32" w:rsidP="00F66523">
      <w:pPr>
        <w:rPr>
          <w:rFonts w:cs="Arial"/>
        </w:rPr>
      </w:pPr>
    </w:p>
    <w:p w:rsidR="00A70C32" w:rsidRPr="00A70C32" w:rsidRDefault="00A70C32" w:rsidP="00F66523">
      <w:pPr>
        <w:rPr>
          <w:rFonts w:cs="Arial"/>
        </w:rPr>
      </w:pPr>
    </w:p>
    <w:p w:rsidR="00A70C32" w:rsidRPr="00A70C32" w:rsidRDefault="00A70C32" w:rsidP="00F66523">
      <w:pPr>
        <w:rPr>
          <w:rFonts w:cs="Arial"/>
        </w:rPr>
      </w:pP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99"/>
        <w:gridCol w:w="1621"/>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lastRenderedPageBreak/>
              <w:t>IFC</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CONTADORES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Cuando los contadores de agua sean propiedad de la compañía suministradora, no serán manipulados por los usuarios.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solicitud de revisión del funcionamiento del equipo deberá dirigirse a la empresa encargada de su lectura.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Un profesional cualificado deberá verificar periódicamente el correcto funcionamiento y la limpieza de los dispositivos que el contador incorpore tales como filtros y válvulas antirretorno.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Los elementos en mal estado serán sustituidos periódicamente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estado de la batería de contadores será comprobado periódicamente por un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Nunca se alterará la lectura de los mismos.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Comprobación del buen funcionamiento de apertura y cierre de las llaves.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las llaves, en general.</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1"/>
        <w:gridCol w:w="113"/>
        <w:gridCol w:w="1853"/>
        <w:gridCol w:w="1499"/>
        <w:gridCol w:w="3773"/>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IFD</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DEPÓSITOS/GRUPOS DE PRESIÓN</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mantendrá el depósito protegido contra la suciedad.</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Como norma general debe dejarse el cuidado y mantenimiento de los equipos de grupos de presión a cargo de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espacio que circunda la bomba deberá mantenerse expedito para facilitar la ventilación de la misma.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Deberán seguirse las instrucciones del fabricante para la lubricación del motor, tipo de aceite o recambio de juntas.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el grupo está compuesto por dos o más bombas, deberá realizarse el cambio de las mismas, al menos, con periodicidad semanal o quincenal, siendo recomendable la alternancia de las mismas de forma automática cada vez que sea requerida su puesta en funcionamiento.</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rPr>
          <w:rFonts w:cs="Arial"/>
        </w:rPr>
      </w:pPr>
      <w:r w:rsidRPr="00A70C32">
        <w:rPr>
          <w:rFonts w:cs="Arial"/>
        </w:rPr>
        <w:t>Una vez a la semana deberá verificarse la ausencia de goteo por el eje del rotor, así como la alineación correcta del eje del motor con el eje del rodete.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no manipulará ningún elemento de la instalación, tales como llaves, válvulas, presostatos, regulaciones ni cualquier otro dispositivo.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limpiará el depósito con productos agresivos o tóxicos.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utilizará el cuarto que aloja el grupo de presión como almacén.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dejará que la bomba trabaje en vacío.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y limpieza del depósito atmosférico si éste contuviese algún tipo de depósitos o suciedad.</w:t>
      </w:r>
    </w:p>
    <w:p w:rsidR="000B5647" w:rsidRPr="00A70C32" w:rsidRDefault="000D416C" w:rsidP="00F66523">
      <w:pPr>
        <w:rPr>
          <w:rFonts w:cs="Arial"/>
        </w:rPr>
      </w:pPr>
      <w:r w:rsidRPr="00A70C32">
        <w:rPr>
          <w:rFonts w:cs="Arial"/>
        </w:rPr>
        <w:tab/>
        <w:t>Comprobación del correcto funcionamiento del grupo de presión, revisando los valores de la presión de referencia, la presión de aspiración y el correcto funcionamiento del equipo de control.</w:t>
      </w:r>
    </w:p>
    <w:p w:rsidR="000B5647" w:rsidRPr="00A70C32" w:rsidRDefault="000D416C" w:rsidP="00F66523">
      <w:pPr>
        <w:rPr>
          <w:rFonts w:cs="Arial"/>
        </w:rPr>
      </w:pPr>
      <w:r w:rsidRPr="00A70C32">
        <w:rPr>
          <w:rFonts w:cs="Arial"/>
        </w:rPr>
        <w:tab/>
        <w:t>Verificación de la ausencia de humedad, el correcto conexionado eléctrico y el nivel de aislamiento en el grupo de presión.</w:t>
      </w:r>
    </w:p>
    <w:p w:rsidR="000B5647" w:rsidRPr="00A70C32" w:rsidRDefault="000D416C" w:rsidP="00F66523">
      <w:pPr>
        <w:rPr>
          <w:rFonts w:cs="Arial"/>
        </w:rPr>
      </w:pPr>
      <w:r w:rsidRPr="00A70C32">
        <w:rPr>
          <w:rFonts w:cs="Arial"/>
        </w:rPr>
        <w:tab/>
        <w:t>Comprobación del correcto régimen de revoluciones del motor de la bomba (o bombas) y de la ausencia de vibraciones.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Inspección de posibles fugas en algún punto del depósito, deficiencias en el funcionamiento de niveles o problemas en la aspiración de la bomba.</w:t>
      </w:r>
    </w:p>
    <w:p w:rsidR="000B5647" w:rsidRPr="00A70C32" w:rsidRDefault="000D416C" w:rsidP="00F66523">
      <w:pPr>
        <w:rPr>
          <w:rFonts w:cs="Arial"/>
        </w:rPr>
      </w:pPr>
      <w:r w:rsidRPr="00A70C32">
        <w:rPr>
          <w:rFonts w:cs="Arial"/>
        </w:rPr>
        <w:tab/>
        <w:t>Inspección de posibles fugas en algún punto del grupo de presión, existencia de ruidos anómalos en motor o tanque de presión, ausencia de movimiento en los niveles de presión en manómetros, falta de presión en puntos de consumo.</w:t>
      </w:r>
    </w:p>
    <w:p w:rsidR="000B5647" w:rsidRPr="00A70C32" w:rsidRDefault="000D416C" w:rsidP="00F66523">
      <w:pPr>
        <w:rPr>
          <w:rFonts w:cs="Arial"/>
        </w:rPr>
      </w:pPr>
      <w:r w:rsidRPr="00A70C32">
        <w:rPr>
          <w:rFonts w:cs="Arial"/>
        </w:rPr>
        <w:tab/>
        <w:t>Reglaje y control de los niveles del depósito.</w:t>
      </w:r>
    </w:p>
    <w:p w:rsidR="000B5647" w:rsidRPr="00A70C32" w:rsidRDefault="000D416C" w:rsidP="00F66523">
      <w:pPr>
        <w:rPr>
          <w:rFonts w:cs="Arial"/>
        </w:rPr>
      </w:pPr>
      <w:r w:rsidRPr="00A70C32">
        <w:rPr>
          <w:rFonts w:cs="Arial"/>
        </w:rPr>
        <w:tab/>
        <w:t>Reglaje y control de los componentes del grupo de presión.</w:t>
      </w:r>
    </w:p>
    <w:p w:rsidR="000B5647" w:rsidRPr="00A70C32" w:rsidRDefault="000D416C" w:rsidP="00F66523">
      <w:pPr>
        <w:rPr>
          <w:rFonts w:cs="Arial"/>
        </w:rPr>
      </w:pPr>
      <w:r w:rsidRPr="00A70C32">
        <w:rPr>
          <w:rFonts w:cs="Arial"/>
        </w:rPr>
        <w:tab/>
        <w:t>Comprobación de los límites mínimos y máximos de presión en el depósito de membrana.</w:t>
      </w:r>
    </w:p>
    <w:p w:rsidR="000B5647" w:rsidRPr="00A70C32" w:rsidRDefault="000D416C" w:rsidP="00F66523">
      <w:pPr>
        <w:rPr>
          <w:rFonts w:cs="Arial"/>
        </w:rPr>
      </w:pPr>
      <w:r w:rsidRPr="00A70C32">
        <w:rPr>
          <w:rFonts w:cs="Arial"/>
        </w:rPr>
        <w:tab/>
        <w:t>Comprobación del funcionamiento y estanqueidad de las llaves de corte y de la válvula (o válvulas) antirretorno.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Limpieza y arreglo, en su caso, de los elementos susceptibles de mayor deterioro.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5"/>
        <w:gridCol w:w="113"/>
        <w:gridCol w:w="1853"/>
        <w:gridCol w:w="1499"/>
        <w:gridCol w:w="145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IFM</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MONTANTES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disponer del plano actualizado y definitivo de la instalación de los montantes, en el que queden reflejados los distintos componentes de la instalación, mediante un símbolo y/o número específico.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Deberá contarse con el asesoramiento de un técnico competente para cualquier modificación que se quiera realizar en las redes de distribución de agua.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En las instalaciones de agua de consumo humano que no se pongan en servicio después de 4 semanas desde su terminación, o aquellas que permanezcan fuera de servicio más de 6 meses, se cerrará su conexión y se procederá a su vaciado.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instalaciones de agua de consumo humano que hayan sido puestas fuera de servicio y vaciadas provisionalmente deben ser lavadas a fondo para la nueva puesta en servicio.</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ni modificarán las redes ni se realizarán cambios de materiales.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las tuberías de la instalación de fontanería como conductores para la instalación de puesta a tierra.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fijará ningún tipo de elemento a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w:t>
      </w:r>
    </w:p>
    <w:p w:rsidR="000B5647" w:rsidRPr="00A70C32" w:rsidRDefault="000D416C" w:rsidP="00F66523">
      <w:pPr>
        <w:rPr>
          <w:rFonts w:cs="Arial"/>
        </w:rPr>
      </w:pPr>
      <w:r w:rsidRPr="00A70C32">
        <w:rPr>
          <w:rFonts w:cs="Arial"/>
        </w:rPr>
        <w:tab/>
        <w:t>La ausencia de fugas de agua en ningún punto de la red.</w:t>
      </w:r>
    </w:p>
    <w:p w:rsidR="000B5647" w:rsidRPr="00A70C32" w:rsidRDefault="000D416C" w:rsidP="00F66523">
      <w:pPr>
        <w:rPr>
          <w:rFonts w:cs="Arial"/>
        </w:rPr>
      </w:pPr>
      <w:r w:rsidRPr="00A70C32">
        <w:rPr>
          <w:rFonts w:cs="Arial"/>
        </w:rPr>
        <w:tab/>
        <w:t>Condiciones de los soportes de sujeción.</w:t>
      </w:r>
    </w:p>
    <w:p w:rsidR="000B5647" w:rsidRPr="00A70C32" w:rsidRDefault="000D416C" w:rsidP="00F66523">
      <w:pPr>
        <w:rPr>
          <w:rFonts w:cs="Arial"/>
        </w:rPr>
      </w:pPr>
      <w:r w:rsidRPr="00A70C32">
        <w:rPr>
          <w:rFonts w:cs="Arial"/>
        </w:rPr>
        <w:tab/>
        <w:t>La ausencia de humedad y goteos.</w:t>
      </w:r>
    </w:p>
    <w:p w:rsidR="000B5647" w:rsidRPr="00A70C32" w:rsidRDefault="000D416C" w:rsidP="00F66523">
      <w:pPr>
        <w:rPr>
          <w:rFonts w:cs="Arial"/>
        </w:rPr>
      </w:pPr>
      <w:r w:rsidRPr="00A70C32">
        <w:rPr>
          <w:rFonts w:cs="Arial"/>
        </w:rPr>
        <w:tab/>
        <w:t>Ausencia de deformaciones por causa de las dilataciones.</w:t>
      </w:r>
    </w:p>
    <w:p w:rsidR="000B5647" w:rsidRPr="00A70C32" w:rsidRDefault="000D416C" w:rsidP="00F66523">
      <w:pPr>
        <w:rPr>
          <w:rFonts w:cs="Arial"/>
        </w:rPr>
      </w:pPr>
      <w:r w:rsidRPr="00A70C32">
        <w:rPr>
          <w:rFonts w:cs="Arial"/>
        </w:rPr>
        <w:tab/>
        <w:t>Indicios de corrosión o incrustaciones excesivas.</w:t>
      </w:r>
    </w:p>
    <w:p w:rsidR="000B5647" w:rsidRPr="00A70C32" w:rsidRDefault="000D416C" w:rsidP="00F66523">
      <w:pPr>
        <w:rPr>
          <w:rFonts w:cs="Arial"/>
        </w:rPr>
      </w:pPr>
      <w:r w:rsidRPr="00A70C32">
        <w:rPr>
          <w:rFonts w:cs="Arial"/>
        </w:rPr>
        <w:tab/>
        <w:t>Ausencia de golpes de ariete.</w:t>
      </w:r>
    </w:p>
    <w:p w:rsidR="000B5647" w:rsidRPr="00A70C32" w:rsidRDefault="000D416C" w:rsidP="00F66523">
      <w:pPr>
        <w:rPr>
          <w:rFonts w:cs="Arial"/>
        </w:rPr>
      </w:pPr>
      <w:r w:rsidRPr="00A70C32">
        <w:rPr>
          <w:rFonts w:cs="Arial"/>
        </w:rPr>
        <w:tab/>
        <w:t>Que la llave de seguridad actúa, verificando asimismo la ausencia de depósitos en la misma y procediendo a su limpieza, si es el caso.</w:t>
      </w:r>
    </w:p>
    <w:p w:rsidR="000B5647" w:rsidRPr="00A70C32" w:rsidRDefault="000D416C" w:rsidP="00F66523">
      <w:pPr>
        <w:rPr>
          <w:rFonts w:cs="Arial"/>
        </w:rPr>
      </w:pPr>
      <w:r w:rsidRPr="00A70C32">
        <w:rPr>
          <w:rFonts w:cs="Arial"/>
        </w:rPr>
        <w:tab/>
        <w:t>Funcionamiento de apertura o cierre de las llaves.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las llaves, en general.</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13"/>
        <w:gridCol w:w="113"/>
        <w:gridCol w:w="1853"/>
        <w:gridCol w:w="1499"/>
        <w:gridCol w:w="2672"/>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IFI</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INSTALACIÓN INTERIOR</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cerrará la llave de paso general cada vez que se abandone la vivienda, tanto si es por un periodo largo de tiempo como si es para un fin de semana.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El papel del usuario deberá limitarse a la observación de la instalación y sus prestaciones.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modificación que se quiera realizar en las redes de distribución de agua deberá contar con el asesoramiento de un técnico competente, especialmente en lo que se refiere a variación al alza de un 15% de la presión inicial, reducción de forma constante de más del 10% del caudal suministrado o ampliación parcial de la instalación en más del 20% de los servicios o necesidades.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las instalaciones de agua de consumo humano que no se pongan en servicio después de 4 semanas desde su terminación, se cerrará su conexión y se procederá a su vaciado.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Las instalaciones de agua de consumo humano que hayan sido puestas fuera de servicio y vaciadas provisionalmente deberán lavarse a fondo para la nueva puesta en servicio.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ha pasado un periodo de tiempo sin utilizar la instalación se deberá dejar correr el agua antes de beber o cocinar.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Cualquier anomalía observada deberá ser comunicada inmediatamente a la compañía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ni modificarán las redes ni se realizarán cambios de materiales.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dejará la red sin agua.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las tuberías de la instalación de fontanería como conductores para la instalación de puesta a tierra.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eliminarán los aislamientos.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w:t>
      </w:r>
    </w:p>
    <w:p w:rsidR="000B5647" w:rsidRPr="00A70C32" w:rsidRDefault="000D416C" w:rsidP="00F66523">
      <w:pPr>
        <w:rPr>
          <w:rFonts w:cs="Arial"/>
        </w:rPr>
      </w:pPr>
      <w:r w:rsidRPr="00A70C32">
        <w:rPr>
          <w:rFonts w:cs="Arial"/>
        </w:rPr>
        <w:tab/>
        <w:t>La ausencia de fugas de agua en ningún punto de la red.</w:t>
      </w:r>
    </w:p>
    <w:p w:rsidR="000B5647" w:rsidRPr="00A70C32" w:rsidRDefault="000D416C" w:rsidP="00F66523">
      <w:pPr>
        <w:rPr>
          <w:rFonts w:cs="Arial"/>
        </w:rPr>
      </w:pPr>
      <w:r w:rsidRPr="00A70C32">
        <w:rPr>
          <w:rFonts w:cs="Arial"/>
        </w:rPr>
        <w:tab/>
        <w:t>Condiciones de los soportes de sujeción.</w:t>
      </w:r>
    </w:p>
    <w:p w:rsidR="000B5647" w:rsidRPr="00A70C32" w:rsidRDefault="000D416C" w:rsidP="00F66523">
      <w:pPr>
        <w:rPr>
          <w:rFonts w:cs="Arial"/>
        </w:rPr>
      </w:pPr>
      <w:r w:rsidRPr="00A70C32">
        <w:rPr>
          <w:rFonts w:cs="Arial"/>
        </w:rPr>
        <w:tab/>
        <w:t>La ausencia de humedad y goteos, así como de condensaciones.</w:t>
      </w:r>
    </w:p>
    <w:p w:rsidR="000B5647" w:rsidRPr="00A70C32" w:rsidRDefault="000D416C" w:rsidP="00F66523">
      <w:pPr>
        <w:rPr>
          <w:rFonts w:cs="Arial"/>
        </w:rPr>
      </w:pPr>
      <w:r w:rsidRPr="00A70C32">
        <w:rPr>
          <w:rFonts w:cs="Arial"/>
        </w:rPr>
        <w:tab/>
        <w:t>El buen estado del aislamiento térmico.</w:t>
      </w:r>
    </w:p>
    <w:p w:rsidR="000B5647" w:rsidRPr="00A70C32" w:rsidRDefault="000D416C" w:rsidP="00F66523">
      <w:pPr>
        <w:rPr>
          <w:rFonts w:cs="Arial"/>
        </w:rPr>
      </w:pPr>
      <w:r w:rsidRPr="00A70C32">
        <w:rPr>
          <w:rFonts w:cs="Arial"/>
        </w:rPr>
        <w:tab/>
        <w:t>Ausencia de deformaciones por causa de las dilataciones.</w:t>
      </w:r>
    </w:p>
    <w:p w:rsidR="000B5647" w:rsidRPr="00A70C32" w:rsidRDefault="000D416C" w:rsidP="00F66523">
      <w:pPr>
        <w:rPr>
          <w:rFonts w:cs="Arial"/>
        </w:rPr>
      </w:pPr>
      <w:r w:rsidRPr="00A70C32">
        <w:rPr>
          <w:rFonts w:cs="Arial"/>
        </w:rPr>
        <w:tab/>
        <w:t>Indicios de corrosión o incrustaciones excesivas.</w:t>
      </w:r>
    </w:p>
    <w:p w:rsidR="000B5647" w:rsidRPr="00A70C32" w:rsidRDefault="000D416C" w:rsidP="00F66523">
      <w:pPr>
        <w:rPr>
          <w:rFonts w:cs="Arial"/>
        </w:rPr>
      </w:pPr>
      <w:r w:rsidRPr="00A70C32">
        <w:rPr>
          <w:rFonts w:cs="Arial"/>
        </w:rPr>
        <w:tab/>
        <w:t>Ausencia de golpes de ariete.</w:t>
      </w:r>
    </w:p>
    <w:p w:rsidR="000B5647" w:rsidRPr="00A70C32" w:rsidRDefault="000D416C" w:rsidP="00F66523">
      <w:pPr>
        <w:rPr>
          <w:rFonts w:cs="Arial"/>
        </w:rPr>
      </w:pPr>
      <w:r w:rsidRPr="00A70C32">
        <w:rPr>
          <w:rFonts w:cs="Arial"/>
        </w:rPr>
        <w:tab/>
        <w:t>La existencia y buen funcionamiento de las válvulas de purga situadas en los puntos más altos de la instalación (fundamentalmente que no existan depósitos calcáreos que obstruyan la salida del aire), procediendo a su limpieza, si fuese necesario.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Revisión de las llaves, en general.</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4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outlineLvl w:val="0"/>
        <w:rPr>
          <w:rFonts w:cs="Arial"/>
        </w:rPr>
      </w:pPr>
      <w:r w:rsidRPr="00A70C32">
        <w:rPr>
          <w:rFonts w:cs="Arial"/>
        </w:rPr>
        <w:tab/>
        <w:t>Realización de una prueba de estanqueidad y funcionamiento.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1499"/>
        <w:gridCol w:w="5740"/>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IFO</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FONTANERÍA</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PROTECCIÓN CONTRA INCENDIOS PARA VIVIENDAS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uso indebido de los elementos componentes del sistema.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consultar y seguir siempre las instrucciones de uso entregadas en la compra de los aparatos y equipos.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 ninguno de los elementos que forman el conjunto del sistema.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del buen estado de los rociadores, libres de obstáculos para su correcto funcionamiento.</w:t>
      </w:r>
    </w:p>
    <w:p w:rsidR="000B5647" w:rsidRPr="00A70C32" w:rsidRDefault="000D416C" w:rsidP="00F66523">
      <w:pPr>
        <w:rPr>
          <w:rFonts w:cs="Arial"/>
        </w:rPr>
      </w:pPr>
      <w:r w:rsidRPr="00A70C32">
        <w:rPr>
          <w:rFonts w:cs="Arial"/>
        </w:rPr>
        <w:tab/>
        <w:t>Comprobación del buen estado de los componentes del sistema, especialmente de la válvula de prueba en los sistemas de rociadores, o los mandos manuales de la instalación de los sistemas de polvo o los agentes extintores gaseosos.</w:t>
      </w:r>
    </w:p>
    <w:p w:rsidR="000B5647" w:rsidRPr="00A70C32" w:rsidRDefault="000D416C" w:rsidP="00F66523">
      <w:pPr>
        <w:rPr>
          <w:rFonts w:cs="Arial"/>
        </w:rPr>
      </w:pPr>
      <w:r w:rsidRPr="00A70C32">
        <w:rPr>
          <w:rFonts w:cs="Arial"/>
        </w:rPr>
        <w:tab/>
        <w:t>Comprobación del estado de carga de la instalación de los sistemas de polvo (anhídrido carbónico, o hidrocarburos halogenados y de las botellas de gas impulsor cuando existan).</w:t>
      </w:r>
    </w:p>
    <w:p w:rsidR="000B5647" w:rsidRPr="00A70C32" w:rsidRDefault="000D416C" w:rsidP="00F66523">
      <w:pPr>
        <w:rPr>
          <w:rFonts w:cs="Arial"/>
        </w:rPr>
      </w:pPr>
      <w:r w:rsidRPr="00A70C32">
        <w:rPr>
          <w:rFonts w:cs="Arial"/>
        </w:rPr>
        <w:tab/>
        <w:t>En los sistemas con indicaciones de control, comprobación de los circuitos de señalización y pilotos.</w:t>
      </w:r>
    </w:p>
    <w:p w:rsidR="000B5647" w:rsidRPr="00A70C32" w:rsidRDefault="000D416C" w:rsidP="00F66523">
      <w:pPr>
        <w:rPr>
          <w:rFonts w:cs="Arial"/>
        </w:rPr>
      </w:pPr>
      <w:r w:rsidRPr="00A70C32">
        <w:rPr>
          <w:rFonts w:cs="Arial"/>
        </w:rPr>
        <w:tab/>
        <w:t>Limpieza general de todos sus componentes.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Verificación de los componentes del sistema, especialmente los dispositivos de disparo y alarma.</w:t>
      </w:r>
    </w:p>
    <w:p w:rsidR="000B5647" w:rsidRPr="00A70C32" w:rsidRDefault="000D416C" w:rsidP="00F66523">
      <w:pPr>
        <w:rPr>
          <w:rFonts w:cs="Arial"/>
        </w:rPr>
      </w:pPr>
      <w:r w:rsidRPr="00A70C32">
        <w:rPr>
          <w:rFonts w:cs="Arial"/>
        </w:rPr>
        <w:tab/>
        <w:t>Comprobación de la carga de agente extintor y del indicador de la misma (medida alternativa del peso o presión).</w:t>
      </w:r>
    </w:p>
    <w:p w:rsidR="000B5647" w:rsidRPr="00A70C32" w:rsidRDefault="000D416C" w:rsidP="00F66523">
      <w:pPr>
        <w:rPr>
          <w:rFonts w:cs="Arial"/>
        </w:rPr>
      </w:pPr>
      <w:r w:rsidRPr="00A70C32">
        <w:rPr>
          <w:rFonts w:cs="Arial"/>
        </w:rPr>
        <w:tab/>
        <w:t>Comprobación del estado del agente extintor.</w:t>
      </w:r>
    </w:p>
    <w:p w:rsidR="000B5647" w:rsidRPr="00A70C32" w:rsidRDefault="000D416C" w:rsidP="00F66523">
      <w:pPr>
        <w:rPr>
          <w:rFonts w:cs="Arial"/>
        </w:rPr>
      </w:pPr>
      <w:r w:rsidRPr="00A70C32">
        <w:rPr>
          <w:rFonts w:cs="Arial"/>
        </w:rPr>
        <w:tab/>
        <w:t>Prueba de la instalación en las condiciones de su recepción.</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8"/>
        <w:gridCol w:w="113"/>
        <w:gridCol w:w="1853"/>
        <w:gridCol w:w="533"/>
        <w:gridCol w:w="153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IGA</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GAS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ACOMETIDAS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obra que se realice en la arqueta o en su entorno tendrá muy en cuenta a ésta para no dañarla: vigilando dónde se hacen taladros (para no perforar la arqueta ni las canalizaciones), no realizando vertidos agresivos sobre ella, no forzándola ni golpeándola evitando roturas de las canalizaciones o de sus juntas y no realizando trazados de otras instalaciones cerca de ellas.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Al abandonar durante un largo periodo el edificio, se comunicará a la compañía suministradora para su cierre.</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lastRenderedPageBreak/>
        <w:t>Ante la aparición de cualquier anomalía, el usuario deberá ponerse en contacto con el servicio de asistencia técnica de la empresa suministradora antes de realizar cualquier modificación en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elementos y equipos de la instalación deberán ser manipulados solamente por el personal del servicio técnico de la empresa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instalaciones de hasta 70 kW de potencia instalada, la inspección comprenderá desde la llave de vivienda o de local privado hasta los aparatos de gas, incluidos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instalaciones centralizadas de calefacción e instalaciones de más de 70 kW de potencia instalada, la inspección comprenderá desde la llave de edificio hasta la conexión de los aparatos de gas, excluidos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empresa suministradora cuidará del mantenimiento de la instalación de gas. Se hará cargo de las reparaciones en caso de existencia de fugas en las llaves o en las juntas, así como de la limpieza, revisión y modificación de las mismas en caso de ser necesario.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La manipulación, tanto de la llave de la acometida como de cualquier otra llave que, formando parte de la instalación común, esté precintada, sólo deberá realizarse por una persona autorizada por la empresa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prohibirá el acceso a la instalación de GLP (gases licuados del petróleo) a personas que no se encuentren autorizadas expresamente para ello.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Se prohibirá tener material combustible, tanto en la estación de GLP como en la de estacionamiento del camión cisterna.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 ni modificará la llave de acometida de gas.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cerrarán los huecos de ventilación del armario o local donde se aloja el regulador.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ni modificarán los reguladores.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amueblará alrededor de las llaves dejándolas impracticables o sin ventilar.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forzarán ni manipularán los mecanismos de las llaves.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las tuberías de la instalación de gas como conductores para la instalación de puesta a tierra.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mediante espuma jabonosa de la estanqueidad de la llave de acometida, tanto abierta como cerrada, reponiéndola en caso de deficiencia o rotura.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En caso de existir en la instalación un regulador de presión, comprobación de que la presión de salida de cierre a caudal nulo y la estanqueidad a la presión de servicio de la red son correctas, reponiéndolo en caso de funcionamiento deficiente.</w:t>
      </w:r>
    </w:p>
    <w:p w:rsidR="000B5647" w:rsidRPr="00A70C32" w:rsidRDefault="000D416C" w:rsidP="00F66523">
      <w:pPr>
        <w:rPr>
          <w:rFonts w:cs="Arial"/>
        </w:rPr>
      </w:pPr>
      <w:r w:rsidRPr="00A70C32">
        <w:rPr>
          <w:rFonts w:cs="Arial"/>
        </w:rPr>
        <w:tab/>
        <w:t>Revisión de la instalación, emitiendo un certificado acreditativo de dicha revisión que quedará en poder del usuario.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2"/>
        <w:gridCol w:w="113"/>
        <w:gridCol w:w="1853"/>
        <w:gridCol w:w="533"/>
        <w:gridCol w:w="1865"/>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IGM</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GAS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CONDUCCIONES</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disponer del plano actualizado y definitivo de la instalación de los montantes, en el que queden reflejados los distintos componentes de la instalación, mediante un símbolo y/o número específico.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Cualquier modificación que se desee realizar en las redes de distribución de gas deberá contar con el asesoramiento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instalaciones de hasta 70 kW de potencia instalada, la inspección comprenderá desde la llave de vivienda o de local privado hasta los aparatos de gas, incluidos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instalaciones centralizadas de calefacción e instalaciones de más de 70 kW de potencia instalada, la inspección comprenderá desde la llave de edificio hasta la conexión de los aparatos de gas, excluidos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Siempre que se revisen las instalaciones, un instalador autorizado reparará los defectos que puedan presentar fugas o deficiencias de funcionamiento en conducciones, accesorios y resto de equipos.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ni modificarán las redes ni se realizarán cambios de materiales.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las tuberías de la instalación de gas como conductores para la instalación de puesta a tierra.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fijará ningún tipo de elemento a la instalación.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Realización de una prueba de estanqueidad a la presión de servicio de la conducción.</w:t>
      </w:r>
    </w:p>
    <w:p w:rsidR="000B5647" w:rsidRPr="00A70C32" w:rsidRDefault="000D416C" w:rsidP="00F66523">
      <w:pPr>
        <w:rPr>
          <w:rFonts w:cs="Arial"/>
        </w:rPr>
      </w:pPr>
      <w:r w:rsidRPr="00A70C32">
        <w:rPr>
          <w:rFonts w:cs="Arial"/>
        </w:rPr>
        <w:tab/>
        <w:t>Revisión de la instalación, emitiendo un certificado acreditativo de dicha revisión que quedará en poder del usuario.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50"/>
        <w:gridCol w:w="113"/>
        <w:gridCol w:w="1853"/>
        <w:gridCol w:w="533"/>
        <w:gridCol w:w="2672"/>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IGI</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GAS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INSTALACIÓN INTERIOR</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Todos los aparatos de gas cumplirán con las disposiciones y reglamentos que les sean de aplicación.</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Antes de instalar, conectar y poner en marcha un aparato, se comprobará que está preparado para el tipo de gas que se le va a suministrar y que tanto el local como la instalación que lo alimentan cumplen con las disposiciones que les son de aplicación.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leerá atentamente las instrucciones de uso entregadas con la compra de los aparatos de gas.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tendrá siempre ventilado el lugar donde funcione un aparato de gas.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comprobará que los conductos de evacuación de humos estén correctamente instalados.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En ausencias prolongadas y también durante la noche, se cerrará el regulador de gas.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disponer del plano actualizado y definitivo de la instalación interior de gas de la vivienda, en el que queden reflejados los distintos componentes de la instalación privativa, mediante un símbolo y/o número específico.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Los elementos y equipos de la instalación deberán ser manipulados solamente por el personal del servicio técnico de la empresa suministradora.</w:t>
      </w:r>
    </w:p>
    <w:p w:rsidR="000B5647" w:rsidRPr="00A70C32" w:rsidRDefault="000D416C" w:rsidP="00F66523">
      <w:pPr>
        <w:rPr>
          <w:rFonts w:cs="Arial"/>
        </w:rPr>
      </w:pPr>
      <w:r w:rsidRPr="00A70C32">
        <w:rPr>
          <w:rFonts w:cs="Arial"/>
        </w:rPr>
        <w:lastRenderedPageBreak/>
        <w:t xml:space="preserve"> </w:t>
      </w:r>
    </w:p>
    <w:p w:rsidR="000B5647" w:rsidRPr="00A70C32" w:rsidRDefault="000D416C" w:rsidP="00F66523">
      <w:pPr>
        <w:rPr>
          <w:rFonts w:cs="Arial"/>
        </w:rPr>
      </w:pPr>
      <w:r w:rsidRPr="00A70C32">
        <w:rPr>
          <w:rFonts w:cs="Arial"/>
        </w:rPr>
        <w:t>Cualquier modificación que se quiera realizar en las redes de distribución de gas deberá contar con el asesoramiento de un técnico competente.</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manejo de los elementos de la instalación en las operaciones de trasvase deberá ser efectuado por el personal asignado a ella.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Si se detectara olor a gas, el procedimiento a seguir será: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Cerrar inmediatamente la llave de la vivienda.</w:t>
      </w:r>
    </w:p>
    <w:p w:rsidR="000B5647" w:rsidRPr="00A70C32" w:rsidRDefault="000D416C" w:rsidP="00F66523">
      <w:pPr>
        <w:rPr>
          <w:rFonts w:cs="Arial"/>
        </w:rPr>
      </w:pPr>
      <w:r w:rsidRPr="00A70C32">
        <w:rPr>
          <w:rFonts w:cs="Arial"/>
        </w:rPr>
        <w:tab/>
        <w:t>No encender ninguna llama ni accionar timbres ni interruptores eléctricos.</w:t>
      </w:r>
    </w:p>
    <w:p w:rsidR="000B5647" w:rsidRPr="00A70C32" w:rsidRDefault="000D416C" w:rsidP="00F66523">
      <w:pPr>
        <w:rPr>
          <w:rFonts w:cs="Arial"/>
        </w:rPr>
      </w:pPr>
      <w:r w:rsidRPr="00A70C32">
        <w:rPr>
          <w:rFonts w:cs="Arial"/>
        </w:rPr>
        <w:tab/>
        <w:t>Ventilar el local.</w:t>
      </w:r>
    </w:p>
    <w:p w:rsidR="000B5647" w:rsidRPr="00A70C32" w:rsidRDefault="000D416C" w:rsidP="00F66523">
      <w:pPr>
        <w:rPr>
          <w:rFonts w:cs="Arial"/>
        </w:rPr>
      </w:pPr>
      <w:r w:rsidRPr="00A70C32">
        <w:rPr>
          <w:rFonts w:cs="Arial"/>
        </w:rPr>
        <w:tab/>
        <w:t>Avisar inmediatamente al servicio de averías de la empresa suministradora.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instalaciones de hasta 70 kW de potencia instalada, la inspección comprenderá desde la llave de vivienda o de local privado hasta los aparatos de gas, incluidos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instalaciones centralizadas de calefacción e instalaciones de más de 70 kW de potencia instalada, la inspección comprenderá desde la llave de edificio hasta la conexión de los aparatos de gas, excluidos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En caso de que las operaciones se efectúen con poca luz, el distribuidor facilitará su linterna antideflagrante en aquellas instalaciones que estén obligadas a tenerla.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la existencia de fugas, deberá cerrarse la llave de paso correspondiente, ventilar y avisar a un técnico correspondiente sin encender luces o accionar mecanismos eléctricos.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Si se detecta la presencia de gases en los tubos, deberá cerrarse la llave de paso y ventilar el local.</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manipularán las partes interiores de los suministros de gas.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modificarán las ventilaciones de los recintos donde se ubiquen.</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 ni modificará la red interior.</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No se utilizarán las tuberías de la instalación de gas como conductores para la instalación de puesta a tierra.</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amueblará alrededor de las llaves dejándolas impracticables o sin ventilar.</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forzarán ni manipularán los mecanismos de las llaves.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PROFESIONAL CUALIFICADO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Comprobación del adecuado aspecto de las canalizaciones y válvulas.</w:t>
      </w:r>
    </w:p>
    <w:p w:rsidR="000B5647" w:rsidRPr="00A70C32" w:rsidRDefault="000D416C" w:rsidP="00F66523">
      <w:pPr>
        <w:rPr>
          <w:rFonts w:cs="Arial"/>
        </w:rPr>
      </w:pPr>
      <w:r w:rsidRPr="00A70C32">
        <w:rPr>
          <w:rFonts w:cs="Arial"/>
        </w:rPr>
        <w:tab/>
        <w:t>Verificación del estado de la canalización con agua jabonosa, nunca con llama, para detectar posibles fugas.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rPr>
                <w:rFonts w:cs="Arial"/>
              </w:rPr>
            </w:pPr>
          </w:p>
        </w:tc>
      </w:tr>
    </w:tbl>
    <w:p w:rsidR="000B5647" w:rsidRPr="00A70C32" w:rsidRDefault="000B5647" w:rsidP="00F66523">
      <w:pPr>
        <w:keepNext/>
        <w:spacing w:line="2" w:lineRule="auto"/>
        <w:rPr>
          <w:rFonts w:cs="Arial"/>
        </w:rPr>
      </w:pPr>
    </w:p>
    <w:p w:rsidR="000B5647" w:rsidRPr="00A70C32" w:rsidRDefault="000D416C" w:rsidP="00F66523">
      <w:pPr>
        <w:rPr>
          <w:rFonts w:cs="Arial"/>
        </w:rPr>
      </w:pPr>
      <w:r w:rsidRPr="00A70C32">
        <w:rPr>
          <w:rFonts w:cs="Arial"/>
        </w:rPr>
        <w:tab/>
        <w:t>Revisión de la instalación, emitiendo un certificado acreditativo de dicha revisión que quedará en poder del usuario.</w:t>
      </w:r>
    </w:p>
    <w:p w:rsidR="000B5647" w:rsidRPr="00A70C32" w:rsidRDefault="000D416C" w:rsidP="00F66523">
      <w:pPr>
        <w:rPr>
          <w:rFonts w:cs="Arial"/>
        </w:rPr>
      </w:pPr>
      <w:r w:rsidRPr="00A70C32">
        <w:rPr>
          <w:rFonts w:cs="Arial"/>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3"/>
        <w:gridCol w:w="113"/>
        <w:gridCol w:w="1853"/>
        <w:gridCol w:w="533"/>
        <w:gridCol w:w="2574"/>
      </w:tblGrid>
      <w:tr w:rsidR="000B5647" w:rsidRPr="00A70C32">
        <w:trPr>
          <w:cantSplit/>
        </w:trPr>
        <w:tc>
          <w:tcPr>
            <w:tcW w:w="0" w:type="auto"/>
            <w:noWrap/>
          </w:tcPr>
          <w:p w:rsidR="000B5647" w:rsidRPr="00A70C32" w:rsidRDefault="000D416C" w:rsidP="00F66523">
            <w:pPr>
              <w:rPr>
                <w:rFonts w:cs="Arial"/>
                <w:b/>
                <w:sz w:val="22"/>
              </w:rPr>
            </w:pPr>
            <w:r w:rsidRPr="00A70C32">
              <w:rPr>
                <w:rFonts w:cs="Arial"/>
                <w:b/>
                <w:sz w:val="22"/>
              </w:rPr>
              <w:t>IGL</w:t>
            </w:r>
          </w:p>
        </w:tc>
        <w:tc>
          <w:tcPr>
            <w:tcW w:w="0" w:type="auto"/>
            <w:noWrap/>
          </w:tcPr>
          <w:p w:rsidR="000B5647" w:rsidRPr="00A70C32" w:rsidRDefault="000B5647" w:rsidP="00F66523">
            <w:pPr>
              <w:spacing w:line="2" w:lineRule="auto"/>
              <w:rPr>
                <w:rFonts w:cs="Arial"/>
              </w:rPr>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rPr>
                      <w:rFonts w:cs="Arial"/>
                    </w:rPr>
                  </w:pPr>
                </w:p>
              </w:tc>
            </w:tr>
          </w:tbl>
          <w:p w:rsidR="000B5647" w:rsidRPr="00A70C32" w:rsidRDefault="000B5647" w:rsidP="00F66523">
            <w:pPr>
              <w:spacing w:line="2" w:lineRule="auto"/>
              <w:rPr>
                <w:rFonts w:cs="Arial"/>
              </w:rPr>
            </w:pPr>
          </w:p>
        </w:tc>
        <w:tc>
          <w:tcPr>
            <w:tcW w:w="0" w:type="auto"/>
            <w:tcBorders>
              <w:right w:val="single" w:sz="2" w:space="0" w:color="000000"/>
            </w:tcBorders>
          </w:tcPr>
          <w:p w:rsidR="000B5647" w:rsidRPr="00A70C32" w:rsidRDefault="000D416C" w:rsidP="00F66523">
            <w:pPr>
              <w:rPr>
                <w:rFonts w:cs="Arial"/>
                <w:b/>
                <w:sz w:val="22"/>
              </w:rPr>
            </w:pPr>
            <w:r w:rsidRPr="00A70C32">
              <w:rPr>
                <w:rFonts w:cs="Arial"/>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cs="Arial"/>
                <w:b/>
                <w:sz w:val="22"/>
              </w:rPr>
            </w:pPr>
            <w:r w:rsidRPr="00A70C32">
              <w:rPr>
                <w:rFonts w:cs="Arial"/>
                <w:b/>
                <w:sz w:val="22"/>
              </w:rPr>
              <w:t>GAS</w:t>
            </w:r>
          </w:p>
        </w:tc>
        <w:tc>
          <w:tcPr>
            <w:tcW w:w="0" w:type="auto"/>
            <w:tcBorders>
              <w:left w:val="single" w:sz="2" w:space="0" w:color="000000"/>
            </w:tcBorders>
          </w:tcPr>
          <w:p w:rsidR="000B5647" w:rsidRPr="00A70C32" w:rsidRDefault="000D416C" w:rsidP="00F66523">
            <w:pPr>
              <w:rPr>
                <w:rFonts w:cs="Arial"/>
                <w:b/>
                <w:sz w:val="22"/>
              </w:rPr>
            </w:pPr>
            <w:r w:rsidRPr="00A70C32">
              <w:rPr>
                <w:rFonts w:cs="Arial"/>
                <w:b/>
                <w:sz w:val="22"/>
              </w:rPr>
              <w:t>DETECCIÓN Y ALARMA</w:t>
            </w:r>
          </w:p>
        </w:tc>
      </w:tr>
    </w:tbl>
    <w:p w:rsidR="000B5647" w:rsidRPr="00A70C32" w:rsidRDefault="000B5647" w:rsidP="00F66523">
      <w:pPr>
        <w:spacing w:line="2" w:lineRule="auto"/>
        <w:rPr>
          <w:rFonts w:cs="Arial"/>
        </w:rPr>
      </w:pP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USO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PRECAUCIONES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Se evitará el uso indebido de los elementos componentes de los sistemas manuales de alarma de gas.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lastRenderedPageBreak/>
        <w:t>PRESCRIPCIONES</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El usuario deberá consultar y seguir siempre las instrucciones de uso entregadas en la compra de los aparatos y equipos.</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PROHIBICIONES</w:t>
      </w:r>
    </w:p>
    <w:p w:rsidR="000B5647" w:rsidRPr="00A70C32" w:rsidRDefault="000D416C" w:rsidP="00F66523">
      <w:pPr>
        <w:rPr>
          <w:rFonts w:cs="Arial"/>
        </w:rPr>
      </w:pPr>
      <w:r w:rsidRPr="00A70C32">
        <w:rPr>
          <w:rFonts w:cs="Arial"/>
        </w:rPr>
        <w:t xml:space="preserve"> </w:t>
      </w:r>
    </w:p>
    <w:p w:rsidR="000B5647" w:rsidRPr="00A70C32" w:rsidRDefault="000D416C" w:rsidP="00F66523">
      <w:pPr>
        <w:outlineLvl w:val="0"/>
        <w:rPr>
          <w:rFonts w:cs="Arial"/>
        </w:rPr>
      </w:pPr>
      <w:r w:rsidRPr="00A70C32">
        <w:rPr>
          <w:rFonts w:cs="Arial"/>
        </w:rPr>
        <w:t>No se manipulará ninguno de los elementos que forman el conjunto del sistema.</w:t>
      </w:r>
    </w:p>
    <w:p w:rsidR="000B5647" w:rsidRPr="00A70C32" w:rsidRDefault="000D416C" w:rsidP="00F66523">
      <w:pPr>
        <w:rPr>
          <w:rFonts w:cs="Arial"/>
        </w:rPr>
      </w:pPr>
      <w:r w:rsidRPr="00A70C32">
        <w:rPr>
          <w:rFonts w:cs="Arial"/>
        </w:rPr>
        <w:t xml:space="preserve"> </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sz w:val="22"/>
        </w:rPr>
      </w:pPr>
      <w:r w:rsidRPr="00A70C32">
        <w:rPr>
          <w:rFonts w:cs="Arial"/>
          <w:b/>
          <w:sz w:val="22"/>
        </w:rPr>
        <w:t>MANTENIMIENTO</w:t>
      </w:r>
    </w:p>
    <w:p w:rsidR="000B5647" w:rsidRPr="00A70C32" w:rsidRDefault="000D416C" w:rsidP="00F66523">
      <w:pPr>
        <w:rPr>
          <w:rFonts w:cs="Arial"/>
        </w:rPr>
      </w:pPr>
      <w:r w:rsidRPr="00A70C32">
        <w:rPr>
          <w:rFonts w:cs="Arial"/>
        </w:rPr>
        <w:t xml:space="preserve"> </w:t>
      </w:r>
    </w:p>
    <w:p w:rsidR="000B5647" w:rsidRPr="00A70C32" w:rsidRDefault="000D416C" w:rsidP="00F66523">
      <w:pPr>
        <w:keepNext/>
        <w:outlineLvl w:val="0"/>
        <w:rPr>
          <w:rFonts w:cs="Arial"/>
          <w:b/>
        </w:rPr>
      </w:pPr>
      <w:r w:rsidRPr="00A70C32">
        <w:rPr>
          <w:rFonts w:cs="Arial"/>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del funcionamiento de las instalaciones (con cada fuente de suministro).</w:t>
      </w:r>
    </w:p>
    <w:p w:rsidR="000B5647" w:rsidRPr="00A70C32" w:rsidRDefault="000D416C" w:rsidP="00F66523">
      <w:pPr>
        <w:rPr>
          <w:rFonts w:ascii="Verdana" w:hAnsi="Verdana" w:cs="Verdana"/>
        </w:rPr>
      </w:pPr>
      <w:r w:rsidRPr="00A70C32">
        <w:tab/>
      </w:r>
      <w:r w:rsidRPr="00A70C32">
        <w:rPr>
          <w:rFonts w:ascii="Verdana" w:hAnsi="Verdana" w:cs="Verdana"/>
        </w:rPr>
        <w:t>Sustitución de pilotos y/o fusibles defectuosos.</w:t>
      </w:r>
    </w:p>
    <w:p w:rsidR="000B5647" w:rsidRPr="00A70C32" w:rsidRDefault="000D416C" w:rsidP="00F66523">
      <w:pPr>
        <w:rPr>
          <w:rFonts w:ascii="Verdana" w:hAnsi="Verdana" w:cs="Verdana"/>
        </w:rPr>
      </w:pPr>
      <w:r w:rsidRPr="00A70C32">
        <w:tab/>
      </w:r>
      <w:r w:rsidRPr="00A70C32">
        <w:rPr>
          <w:rFonts w:ascii="Verdana" w:hAnsi="Verdana" w:cs="Verdana"/>
        </w:rPr>
        <w:t>Mantenimiento de acumuladores y limpieza de bornes.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Verificación integral de la instalación y limpieza del equipo de centrales y accesorios.</w:t>
      </w:r>
    </w:p>
    <w:p w:rsidR="000B5647" w:rsidRPr="00A70C32" w:rsidRDefault="000D416C" w:rsidP="00F66523">
      <w:pPr>
        <w:rPr>
          <w:rFonts w:ascii="Verdana" w:hAnsi="Verdana" w:cs="Verdana"/>
        </w:rPr>
      </w:pPr>
      <w:r w:rsidRPr="00A70C32">
        <w:tab/>
      </w:r>
      <w:r w:rsidRPr="00A70C32">
        <w:rPr>
          <w:rFonts w:ascii="Verdana" w:hAnsi="Verdana" w:cs="Verdana"/>
        </w:rPr>
        <w:t>Verificación de las uniones roscadas o soldadas.</w:t>
      </w:r>
    </w:p>
    <w:p w:rsidR="000B5647" w:rsidRPr="00A70C32" w:rsidRDefault="000D416C" w:rsidP="00F66523">
      <w:pPr>
        <w:rPr>
          <w:rFonts w:ascii="Verdana" w:hAnsi="Verdana" w:cs="Verdana"/>
        </w:rPr>
      </w:pPr>
      <w:r w:rsidRPr="00A70C32">
        <w:tab/>
      </w:r>
      <w:r w:rsidRPr="00A70C32">
        <w:rPr>
          <w:rFonts w:ascii="Verdana" w:hAnsi="Verdana" w:cs="Verdana"/>
        </w:rPr>
        <w:t>Limpieza y regulación de los relés.</w:t>
      </w:r>
    </w:p>
    <w:p w:rsidR="000B5647" w:rsidRPr="00A70C32" w:rsidRDefault="000D416C" w:rsidP="00F66523">
      <w:pPr>
        <w:rPr>
          <w:rFonts w:ascii="Verdana" w:hAnsi="Verdana" w:cs="Verdana"/>
        </w:rPr>
      </w:pPr>
      <w:r w:rsidRPr="00A70C32">
        <w:tab/>
      </w:r>
      <w:r w:rsidRPr="00A70C32">
        <w:rPr>
          <w:rFonts w:ascii="Verdana" w:hAnsi="Verdana" w:cs="Verdana"/>
        </w:rPr>
        <w:t>Regulación de las tensiones e intensidades.</w:t>
      </w:r>
    </w:p>
    <w:p w:rsidR="000B5647" w:rsidRPr="00A70C32" w:rsidRDefault="000D416C" w:rsidP="00F66523">
      <w:pPr>
        <w:rPr>
          <w:rFonts w:ascii="Verdana" w:hAnsi="Verdana" w:cs="Verdana"/>
        </w:rPr>
      </w:pPr>
      <w:r w:rsidRPr="00A70C32">
        <w:tab/>
      </w:r>
      <w:r w:rsidRPr="00A70C32">
        <w:rPr>
          <w:rFonts w:ascii="Verdana" w:hAnsi="Verdana" w:cs="Verdana"/>
        </w:rPr>
        <w:t>Verificación de los equipos de transmisión de alarma.</w:t>
      </w:r>
    </w:p>
    <w:p w:rsidR="000B5647" w:rsidRPr="00A70C32" w:rsidRDefault="000D416C" w:rsidP="00F66523">
      <w:pPr>
        <w:rPr>
          <w:rFonts w:ascii="Verdana" w:hAnsi="Verdana" w:cs="Verdana"/>
        </w:rPr>
      </w:pPr>
      <w:r w:rsidRPr="00A70C32">
        <w:tab/>
      </w:r>
      <w:r w:rsidRPr="00A70C32">
        <w:rPr>
          <w:rFonts w:ascii="Verdana" w:hAnsi="Verdana" w:cs="Verdana"/>
        </w:rPr>
        <w:t>Prueba final de la instalación con cada fuente de suministro eléctrico.</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2110"/>
        <w:gridCol w:w="1834"/>
        <w:gridCol w:w="131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III</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ILUMINACIÓN</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INTERIOR</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Durante las fases de realización del mantenimiento (tanto en la reposición de las lámparas como durante la limpieza de los equipos) se mantendrán desconectados los interruptores automáticos correspondientes a los circuitos de la instalación de alumbrado.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reposición de las lámparas de los equipos de alumbrado deberá efectuarse cuando éstas alcancen su duración media mínima o en el caso de que se aprecien reducciones de flujo importantes. Dicha reposición se efectuará preferentemente por grupos de equipos completos y áreas de iluminación.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papel del usuario deberá limitarse a la observación de la instalación y sus prestaciones.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Cualquier anomalía observada deberá ser comunicada a la compañía suministradora.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Todas las lámparas repuestas serán de las mismas características que las reemplazadas.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Siempre que se revisen las instalaciones, un instalador autorizado reparará los defectos encontrados y repondrá las piezas que sean necesarias.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lámparas o cualquier otro elemento de iluminación no se suspenderán directamente de los cables correspondientes a un punto de luz. Solamente con carácter provisional, se utilizarán como soporte de una bombilla.</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rPr>
          <w:rFonts w:ascii="Verdana" w:hAnsi="Verdana" w:cs="Verdana"/>
        </w:rPr>
      </w:pPr>
      <w:r w:rsidRPr="00A70C32">
        <w:rPr>
          <w:rFonts w:ascii="Verdana" w:hAnsi="Verdana" w:cs="Verdana"/>
        </w:rPr>
        <w:t>No se colocará en ningún cuarto húmedo (tales como aseos y/o baños), un punto de luz que no sea de doble aislamiento dentro de la zona de protección.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impedirá la buena refrigeración de la luminaria mediante objetos que la tapen parcial o totalmente, para evitar posibles incendios.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Aunque la lámpara esté fría, no se tocarán con los dedos las lámparas halógenas o de cuarzo-yodo, para no perjudicar la estructura de cuarzo de su ampolla, salvo que sea un formato de doble envoltura en el que existe una ampolla exterior de vidrio normal. En cualquier caso, no se debe colocar ningún objeto sobre la lámpara.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locales con uso continuado de personas no se utilizarán lámparas fluorescentes con un índice de rendimiento de color menor del 70%.</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de las lámparas, preferentemente en seco.</w:t>
      </w:r>
    </w:p>
    <w:p w:rsidR="000B5647" w:rsidRPr="00A70C32" w:rsidRDefault="000D416C" w:rsidP="00F66523">
      <w:pPr>
        <w:rPr>
          <w:rFonts w:ascii="Verdana" w:hAnsi="Verdana" w:cs="Verdana"/>
        </w:rPr>
      </w:pPr>
      <w:r w:rsidRPr="00A70C32">
        <w:tab/>
      </w:r>
      <w:r w:rsidRPr="00A70C32">
        <w:rPr>
          <w:rFonts w:ascii="Verdana" w:hAnsi="Verdana" w:cs="Verdana"/>
        </w:rPr>
        <w:t>Limpieza de las luminarias, mediante paño humedecido en agua jabonosa, secándose posteriormente con paño de gamuza o similar.</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 las luminarias y reposición de las lámparas por grupos de equipos completos y áreas de iluminación, en oficinas.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 las luminarias y reposición de las lámparas por grupos de equipos completos y áreas de iluminación, en zonas comunes y garajes.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5"/>
        <w:gridCol w:w="113"/>
        <w:gridCol w:w="2110"/>
        <w:gridCol w:w="1834"/>
        <w:gridCol w:w="1326"/>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IIX</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ILUMINACIÓN</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EXTERIOR</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Durante las fases de realización del mantenimiento, tanto en la reposición de las lámparas como durante la limpieza de los equipos, se mantendrán desconectados los interruptores automáticos correspondientes a los circuitos de la instalación de alumbrado.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Un especialista deberá llevar a cabo un estudio previo que certifique la idoneidad de la instalación de acuerdo con la normativa vigente, ante cualquier modificación en la misma o en sus condiciones de uso.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lámparas utilizadas para reposición deberán ser de las mismas características que las reemplazadas.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papel del usuario deberá limitarse a la observación de la instalación y sus prestaciones.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Cualquier anomalía observada deberá ser comunicada a la compañía suministradora.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limpieza se realizará preferentemente en seco, utilizando trapos o esponjas que no rayen la superficie.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la limpieza de luminarias de aluminio anodizado deberán utilizarse soluciones jabonosas no alcalinas.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manipulará, modificará o reparará ningún elemento eléctrico del alumbrado exterior por personal que no sea instalador autorizado.</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de las lámparas, preferentemente en seco.</w:t>
      </w:r>
    </w:p>
    <w:p w:rsidR="000B5647" w:rsidRPr="00A70C32" w:rsidRDefault="000D416C" w:rsidP="00F66523">
      <w:pPr>
        <w:rPr>
          <w:rFonts w:ascii="Verdana" w:hAnsi="Verdana" w:cs="Verdana"/>
        </w:rPr>
      </w:pPr>
      <w:r w:rsidRPr="00A70C32">
        <w:tab/>
      </w:r>
      <w:r w:rsidRPr="00A70C32">
        <w:rPr>
          <w:rFonts w:ascii="Verdana" w:hAnsi="Verdana" w:cs="Verdana"/>
        </w:rPr>
        <w:t>Limpieza de las luminarias, mediante paño humedecido en agua jabonosa, secándose posteriormente con paño de gamuza o similar.</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 las luminarias y reposición de las lámparas por grupos de equipos completos y áreas de iluminación, en zonas exteriores.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6"/>
        <w:gridCol w:w="113"/>
        <w:gridCol w:w="2110"/>
        <w:gridCol w:w="1834"/>
        <w:gridCol w:w="4946"/>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IIC</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ILUMINACIÓN</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SISTEMAS DE CONTROL Y REGULACIÓN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Durante las fases de realización del mantenimiento, se mantendrán desconectados los interruptores automáticos correspondientes a los circuitos de la instalación de alumbrado.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papel del usuario deberá limitarse a la observación de la instalación y sus prestaciones.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Cualquier anomalía observada deberá ser comunicada a la compañía suministradora.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Siempre que se revisen las instalaciones, un instalador autorizado reparará los defectos encontrados y repondrá las piezas que sean necesarias.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mediante paño humedecido en agua jabonosa, secándose posteriormente con paño de gamuza o similar.</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6"/>
        <w:gridCol w:w="113"/>
        <w:gridCol w:w="2110"/>
        <w:gridCol w:w="2605"/>
        <w:gridCol w:w="2847"/>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IOD</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DETECCIÓN Y ALARMA</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indebido de los elementos componentes de los sistemas manuales de alarma de incendios (pulsadores de alarma).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El usuario deberá consultar y seguir siempre las instrucciones de uso entregadas en la compra de los aparatos y equipos.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Sustitución de pilotos y fusibles, en caso de estar defectuosos.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manipulará ninguno de los elementos que forman el conjunto del sistema.</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del funcionamiento de los sistemas automáticos de detección y alarma de incendios (con cada fuente de suministro).</w:t>
      </w:r>
    </w:p>
    <w:p w:rsidR="000B5647" w:rsidRPr="00A70C32" w:rsidRDefault="000D416C" w:rsidP="00F66523">
      <w:pPr>
        <w:rPr>
          <w:rFonts w:ascii="Verdana" w:hAnsi="Verdana" w:cs="Verdana"/>
        </w:rPr>
      </w:pPr>
      <w:r w:rsidRPr="00A70C32">
        <w:tab/>
      </w:r>
      <w:r w:rsidRPr="00A70C32">
        <w:rPr>
          <w:rFonts w:ascii="Verdana" w:hAnsi="Verdana" w:cs="Verdana"/>
        </w:rPr>
        <w:t>Mantenimiento de acumuladores de los sistemas automáticos de detección y alarma de incendios (limpieza de bornes y reposición de agua destilada).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del funcionamiento del sistema manual de alarma de incendios (con cada fuente de suministro).</w:t>
      </w:r>
    </w:p>
    <w:p w:rsidR="000B5647" w:rsidRPr="00A70C32" w:rsidRDefault="000D416C" w:rsidP="00F66523">
      <w:pPr>
        <w:rPr>
          <w:rFonts w:ascii="Verdana" w:hAnsi="Verdana" w:cs="Verdana"/>
        </w:rPr>
      </w:pPr>
      <w:r w:rsidRPr="00A70C32">
        <w:tab/>
      </w:r>
      <w:r w:rsidRPr="00A70C32">
        <w:rPr>
          <w:rFonts w:ascii="Verdana" w:hAnsi="Verdana" w:cs="Verdana"/>
        </w:rPr>
        <w:t>Mantenimiento de acumuladores del sistema manual de alarma de incendios (limpieza de bornes y reposición de agua destilada).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Comprobar el funcionamiento de los sistemas automáticos y del sistema manual, con cada fuente de suministro.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Verificar integralmente la instalación y limpiar los componentes de los sistemas automáticos y del sistema manual.</w:t>
      </w:r>
    </w:p>
    <w:p w:rsidR="000B5647" w:rsidRPr="00A70C32" w:rsidRDefault="000D416C" w:rsidP="00F66523">
      <w:pPr>
        <w:rPr>
          <w:rFonts w:ascii="Verdana" w:hAnsi="Verdana" w:cs="Verdana"/>
        </w:rPr>
      </w:pPr>
      <w:r w:rsidRPr="00A70C32">
        <w:tab/>
      </w:r>
      <w:r w:rsidRPr="00A70C32">
        <w:rPr>
          <w:rFonts w:ascii="Verdana" w:hAnsi="Verdana" w:cs="Verdana"/>
        </w:rPr>
        <w:t>Verificar las uniones roscadas o soldadas de los sistemas automáticos y del sistema manual.</w:t>
      </w:r>
    </w:p>
    <w:p w:rsidR="000B5647" w:rsidRPr="00A70C32" w:rsidRDefault="000D416C" w:rsidP="00F66523">
      <w:pPr>
        <w:rPr>
          <w:rFonts w:ascii="Verdana" w:hAnsi="Verdana" w:cs="Verdana"/>
        </w:rPr>
      </w:pPr>
      <w:r w:rsidRPr="00A70C32">
        <w:tab/>
      </w:r>
      <w:r w:rsidRPr="00A70C32">
        <w:rPr>
          <w:rFonts w:ascii="Verdana" w:hAnsi="Verdana" w:cs="Verdana"/>
        </w:rPr>
        <w:t>Limpiar y regular los relés de los sistemas automáticos.</w:t>
      </w:r>
    </w:p>
    <w:p w:rsidR="000B5647" w:rsidRPr="00A70C32" w:rsidRDefault="000D416C" w:rsidP="00F66523">
      <w:pPr>
        <w:rPr>
          <w:rFonts w:ascii="Verdana" w:hAnsi="Verdana" w:cs="Verdana"/>
        </w:rPr>
      </w:pPr>
      <w:r w:rsidRPr="00A70C32">
        <w:tab/>
      </w:r>
      <w:r w:rsidRPr="00A70C32">
        <w:rPr>
          <w:rFonts w:ascii="Verdana" w:hAnsi="Verdana" w:cs="Verdana"/>
        </w:rPr>
        <w:t>Regular las tensiones e intensidades de los sistemas automáticos.</w:t>
      </w:r>
    </w:p>
    <w:p w:rsidR="000B5647" w:rsidRPr="00A70C32" w:rsidRDefault="000D416C" w:rsidP="00F66523">
      <w:pPr>
        <w:rPr>
          <w:rFonts w:ascii="Verdana" w:hAnsi="Verdana" w:cs="Verdana"/>
        </w:rPr>
      </w:pPr>
      <w:r w:rsidRPr="00A70C32">
        <w:tab/>
      </w:r>
      <w:r w:rsidRPr="00A70C32">
        <w:rPr>
          <w:rFonts w:ascii="Verdana" w:hAnsi="Verdana" w:cs="Verdana"/>
        </w:rPr>
        <w:t>Verificar los equipos de transmisión de alarma de los sistemas automáticos.</w:t>
      </w:r>
    </w:p>
    <w:p w:rsidR="000B5647" w:rsidRPr="00A70C32" w:rsidRDefault="000D416C" w:rsidP="00F66523">
      <w:pPr>
        <w:rPr>
          <w:rFonts w:ascii="Verdana" w:hAnsi="Verdana" w:cs="Verdana"/>
        </w:rPr>
      </w:pPr>
      <w:r w:rsidRPr="00A70C32">
        <w:tab/>
      </w:r>
      <w:r w:rsidRPr="00A70C32">
        <w:rPr>
          <w:rFonts w:ascii="Verdana" w:hAnsi="Verdana" w:cs="Verdana"/>
        </w:rPr>
        <w:t>Se hará una prueba final de la instalación con cada fuente de suministro eléctrico en los sistemas automáticos y del sistema manual.</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4"/>
        <w:gridCol w:w="113"/>
        <w:gridCol w:w="2110"/>
        <w:gridCol w:w="2605"/>
        <w:gridCol w:w="376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IOA</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ALUMBRADO DE EMERGENCIA</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mantendrán desconectados los interruptores automáticos correspondientes a los circuitos de la instalación de alumbrado, durante las fases de realización del mantenimiento, tanto en la reposición de las lámparas como durante la limpieza de los equipos.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papel del usuario deberá limitarse a la observación de la instalación y sus prestaciones.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Cualquier anomalía observada deberá ser comunicada a la compañía suministradora.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Todas las lámparas repuestas serán de las mismas características que las reemplazadas.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Siempre que se revisen las instalaciones, un instalador autorizado reparará los defectos encontrados y repondrá las piezas que sean necesarias.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reposición de las lámparas de los equipos deberá efectuarse antes de que agoten su vida útil. Dicha reposición se efectuará preferentemente por grupos de equipos completos y áreas de iluminación.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de las lámparas, preferentemente en seco.</w:t>
      </w:r>
    </w:p>
    <w:p w:rsidR="000B5647" w:rsidRPr="00A70C32" w:rsidRDefault="000D416C" w:rsidP="00F66523">
      <w:pPr>
        <w:rPr>
          <w:rFonts w:ascii="Verdana" w:hAnsi="Verdana" w:cs="Verdana"/>
        </w:rPr>
      </w:pPr>
      <w:r w:rsidRPr="00A70C32">
        <w:tab/>
      </w:r>
      <w:r w:rsidRPr="00A70C32">
        <w:rPr>
          <w:rFonts w:ascii="Verdana" w:hAnsi="Verdana" w:cs="Verdana"/>
        </w:rPr>
        <w:t>Limpieza de las luminarias, mediante paño humedecido en agua jabonosa, secándose posteriormente con paño de gamuza o similar.</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 las luminarias y reposición de las lámparas por grupos de equipos completos y áreas de iluminación.</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0"/>
        <w:gridCol w:w="113"/>
        <w:gridCol w:w="2110"/>
        <w:gridCol w:w="2605"/>
        <w:gridCol w:w="1956"/>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IOS</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el deterioro de los rótulos y placas de señalización, deberán sustituirse por otros de análogas características.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papel del usuario deberá limitarse a la limpieza periódica de los rótulos y placas, eliminando la suciedad y residuos de polución, preferentemente en seco, con trapos o esponjas que no rayen la superficie.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Siempre que se revisen los elementos de señalización, deberán repararse los defectos encontrados y, en caso de que sea necesario, se repondrán las piezas que lo precisen. Todos los elementos serán de las mismas características que los reemplazados.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colgarán elementos sobre los elementos de señalización ni se impedirá su perfecta visualización.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1"/>
        <w:gridCol w:w="113"/>
        <w:gridCol w:w="2110"/>
        <w:gridCol w:w="2398"/>
        <w:gridCol w:w="4685"/>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IOB</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SISTEMAS DE ABASTECIMIENTO DE AGUA</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deberá consultar y seguir siempre las instrucciones de uso entregadas en la compra de los aparatos y equipos.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colocará ningún objeto que obstaculice el acceso a la boca de incendios.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En las bocas de incendio equipadas (BIE), comprobación de:</w:t>
      </w:r>
    </w:p>
    <w:p w:rsidR="000B5647" w:rsidRPr="00A70C32" w:rsidRDefault="000D416C" w:rsidP="00F66523">
      <w:pPr>
        <w:rPr>
          <w:rFonts w:ascii="Verdana" w:hAnsi="Verdana" w:cs="Verdana"/>
        </w:rPr>
      </w:pPr>
      <w:r w:rsidRPr="00A70C32">
        <w:tab/>
      </w:r>
      <w:r w:rsidRPr="00A70C32">
        <w:rPr>
          <w:rFonts w:ascii="Verdana" w:hAnsi="Verdana" w:cs="Verdana"/>
        </w:rPr>
        <w:t>La buena accesibilidad y señalización de los equipos.</w:t>
      </w:r>
    </w:p>
    <w:p w:rsidR="000B5647" w:rsidRPr="00A70C32" w:rsidRDefault="000D416C" w:rsidP="00F66523">
      <w:pPr>
        <w:rPr>
          <w:rFonts w:ascii="Verdana" w:hAnsi="Verdana" w:cs="Verdana"/>
        </w:rPr>
      </w:pPr>
      <w:r w:rsidRPr="00A70C32">
        <w:tab/>
      </w:r>
      <w:r w:rsidRPr="00A70C32">
        <w:rPr>
          <w:rFonts w:ascii="Verdana" w:hAnsi="Verdana" w:cs="Verdana"/>
        </w:rPr>
        <w:t>La presión de servicio, por lectura del manómetro.</w:t>
      </w:r>
    </w:p>
    <w:p w:rsidR="000B5647" w:rsidRPr="00A70C32" w:rsidRDefault="000D416C" w:rsidP="00F66523">
      <w:pPr>
        <w:rPr>
          <w:rFonts w:ascii="Verdana" w:hAnsi="Verdana" w:cs="Verdana"/>
        </w:rPr>
      </w:pPr>
      <w:r w:rsidRPr="00A70C32">
        <w:tab/>
      </w:r>
      <w:r w:rsidRPr="00A70C32">
        <w:rPr>
          <w:rFonts w:ascii="Verdana" w:hAnsi="Verdana" w:cs="Verdana"/>
        </w:rPr>
        <w:t>La limpieza del conjunto y engrase de cierres y bisagras en puertas del armario.</w:t>
      </w:r>
    </w:p>
    <w:p w:rsidR="000B5647" w:rsidRPr="00A70C32" w:rsidRDefault="000D416C" w:rsidP="00F66523">
      <w:pPr>
        <w:rPr>
          <w:rFonts w:ascii="Verdana" w:hAnsi="Verdana" w:cs="Verdana"/>
        </w:rPr>
      </w:pPr>
      <w:r w:rsidRPr="00A70C32">
        <w:tab/>
      </w:r>
      <w:r w:rsidRPr="00A70C32">
        <w:rPr>
          <w:rFonts w:ascii="Verdana" w:hAnsi="Verdana" w:cs="Verdana"/>
        </w:rPr>
        <w:t>El estado de todos los componentes, procediendo a desenrollar la manguera en toda su extensión y a accionar la boquilla, en caso de tener varias posiciones.</w:t>
      </w:r>
    </w:p>
    <w:p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 comprobación de:</w:t>
      </w:r>
    </w:p>
    <w:p w:rsidR="000B5647" w:rsidRPr="00A70C32" w:rsidRDefault="000D416C" w:rsidP="00F66523">
      <w:pPr>
        <w:rPr>
          <w:rFonts w:ascii="Verdana" w:hAnsi="Verdana" w:cs="Verdana"/>
        </w:rPr>
      </w:pPr>
      <w:r w:rsidRPr="00A70C32">
        <w:tab/>
      </w:r>
      <w:r w:rsidRPr="00A70C32">
        <w:rPr>
          <w:rFonts w:ascii="Verdana" w:hAnsi="Verdana" w:cs="Verdana"/>
        </w:rPr>
        <w:t>La verificación de la inspección de todos los elementos y su accesibilidad.</w:t>
      </w:r>
    </w:p>
    <w:p w:rsidR="000B5647" w:rsidRPr="00A70C32" w:rsidRDefault="000D416C" w:rsidP="00F66523">
      <w:pPr>
        <w:rPr>
          <w:rFonts w:ascii="Verdana" w:hAnsi="Verdana" w:cs="Verdana"/>
        </w:rPr>
      </w:pPr>
      <w:r w:rsidRPr="00A70C32">
        <w:tab/>
      </w:r>
      <w:r w:rsidRPr="00A70C32">
        <w:rPr>
          <w:rFonts w:ascii="Verdana" w:hAnsi="Verdana" w:cs="Verdana"/>
        </w:rPr>
        <w:t>El funcionamiento automático y manual de la instalación.</w:t>
      </w:r>
    </w:p>
    <w:p w:rsidR="000B5647" w:rsidRPr="00A70C32" w:rsidRDefault="000D416C" w:rsidP="00F66523">
      <w:pPr>
        <w:rPr>
          <w:rFonts w:ascii="Verdana" w:hAnsi="Verdana" w:cs="Verdana"/>
        </w:rPr>
      </w:pPr>
      <w:r w:rsidRPr="00A70C32">
        <w:tab/>
      </w:r>
      <w:r w:rsidRPr="00A70C32">
        <w:rPr>
          <w:rFonts w:ascii="Verdana" w:hAnsi="Verdana" w:cs="Verdana"/>
        </w:rPr>
        <w:t>El mantenimiento de acumuladores, limpieza de bornes.</w:t>
      </w:r>
    </w:p>
    <w:p w:rsidR="000B5647" w:rsidRPr="00A70C32" w:rsidRDefault="000D416C" w:rsidP="00F66523">
      <w:pPr>
        <w:rPr>
          <w:rFonts w:ascii="Verdana" w:hAnsi="Verdana" w:cs="Verdana"/>
        </w:rPr>
      </w:pPr>
      <w:r w:rsidRPr="00A70C32">
        <w:tab/>
      </w:r>
      <w:r w:rsidRPr="00A70C32">
        <w:rPr>
          <w:rFonts w:ascii="Verdana" w:hAnsi="Verdana" w:cs="Verdana"/>
        </w:rPr>
        <w:t>La verificación de los niveles (combustible,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 comprobación de:</w:t>
      </w:r>
    </w:p>
    <w:p w:rsidR="000B5647" w:rsidRPr="00A70C32" w:rsidRDefault="000D416C" w:rsidP="00F66523">
      <w:pPr>
        <w:rPr>
          <w:rFonts w:ascii="Verdana" w:hAnsi="Verdana" w:cs="Verdana"/>
        </w:rPr>
      </w:pPr>
      <w:r w:rsidRPr="00A70C32">
        <w:tab/>
      </w:r>
      <w:r w:rsidRPr="00A70C32">
        <w:rPr>
          <w:rFonts w:ascii="Verdana" w:hAnsi="Verdana" w:cs="Verdana"/>
        </w:rPr>
        <w:t>Accionamiento y engrase de válvulas.</w:t>
      </w:r>
    </w:p>
    <w:p w:rsidR="000B5647" w:rsidRPr="00A70C32" w:rsidRDefault="000D416C" w:rsidP="00F66523">
      <w:pPr>
        <w:rPr>
          <w:rFonts w:ascii="Verdana" w:hAnsi="Verdana" w:cs="Verdana"/>
        </w:rPr>
      </w:pPr>
      <w:r w:rsidRPr="00A70C32">
        <w:tab/>
      </w:r>
      <w:r w:rsidRPr="00A70C32">
        <w:rPr>
          <w:rFonts w:ascii="Verdana" w:hAnsi="Verdana" w:cs="Verdana"/>
        </w:rPr>
        <w:t>Verificación y ajuste de prensaestopas y de la velocidad de los motores con diferentes cargas.</w:t>
      </w:r>
    </w:p>
    <w:p w:rsidR="000B5647" w:rsidRPr="00A70C32" w:rsidRDefault="000D416C" w:rsidP="00F66523">
      <w:pPr>
        <w:rPr>
          <w:rFonts w:ascii="Verdana" w:hAnsi="Verdana" w:cs="Verdana"/>
        </w:rPr>
      </w:pPr>
      <w:r w:rsidRPr="00A70C32">
        <w:tab/>
      </w:r>
      <w:r w:rsidRPr="00A70C32">
        <w:rPr>
          <w:rFonts w:ascii="Verdana" w:hAnsi="Verdana" w:cs="Verdana"/>
        </w:rPr>
        <w:t>Comprobación de la alimentación eléctrica de la líneas de protección.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w:t>
      </w:r>
    </w:p>
    <w:p w:rsidR="000B5647" w:rsidRPr="00A70C32" w:rsidRDefault="000D416C" w:rsidP="00F66523">
      <w:pPr>
        <w:rPr>
          <w:rFonts w:ascii="Verdana" w:hAnsi="Verdana" w:cs="Verdana"/>
        </w:rPr>
      </w:pPr>
      <w:r w:rsidRPr="00A70C32">
        <w:tab/>
      </w:r>
      <w:r w:rsidRPr="00A70C32">
        <w:rPr>
          <w:rFonts w:ascii="Verdana" w:hAnsi="Verdana" w:cs="Verdana"/>
        </w:rPr>
        <w:t>Verificación por inspección de todos los elementos, depósitos, válvulas, mandos, alarmas, motobombas, accesorios y señales.</w:t>
      </w:r>
    </w:p>
    <w:p w:rsidR="000B5647" w:rsidRPr="00A70C32" w:rsidRDefault="000D416C" w:rsidP="00F66523">
      <w:pPr>
        <w:rPr>
          <w:rFonts w:ascii="Verdana" w:hAnsi="Verdana" w:cs="Verdana"/>
        </w:rPr>
      </w:pPr>
      <w:r w:rsidRPr="00A70C32">
        <w:tab/>
      </w:r>
      <w:r w:rsidRPr="00A70C32">
        <w:rPr>
          <w:rFonts w:ascii="Verdana" w:hAnsi="Verdana" w:cs="Verdana"/>
        </w:rPr>
        <w:t>Comprobación del funcionamiento automático y manual de la instalación de acuerdo con las instrucciones del fabricante o instalador.</w:t>
      </w:r>
    </w:p>
    <w:p w:rsidR="000B5647" w:rsidRPr="00A70C32" w:rsidRDefault="000D416C" w:rsidP="00F66523">
      <w:pPr>
        <w:rPr>
          <w:rFonts w:ascii="Verdana" w:hAnsi="Verdana" w:cs="Verdana"/>
        </w:rPr>
      </w:pPr>
      <w:r w:rsidRPr="00A70C32">
        <w:tab/>
      </w:r>
      <w:r w:rsidRPr="00A70C32">
        <w:rPr>
          <w:rFonts w:ascii="Verdana" w:hAnsi="Verdana" w:cs="Verdana"/>
        </w:rPr>
        <w:t>Mantenimiento de acumuladores (limpieza de bornes y reposición de agua destilada).</w:t>
      </w:r>
    </w:p>
    <w:p w:rsidR="000B5647" w:rsidRPr="00A70C32" w:rsidRDefault="000D416C" w:rsidP="00F66523">
      <w:pPr>
        <w:rPr>
          <w:rFonts w:ascii="Verdana" w:hAnsi="Verdana" w:cs="Verdana"/>
        </w:rPr>
      </w:pPr>
      <w:r w:rsidRPr="00A70C32">
        <w:tab/>
      </w:r>
      <w:r w:rsidRPr="00A70C32">
        <w:rPr>
          <w:rFonts w:ascii="Verdana" w:hAnsi="Verdana" w:cs="Verdana"/>
        </w:rPr>
        <w:t>Verificación de niveles (combustible, agua o aceite).</w:t>
      </w:r>
    </w:p>
    <w:p w:rsidR="000B5647" w:rsidRPr="00A70C32" w:rsidRDefault="000D416C" w:rsidP="00F66523">
      <w:pPr>
        <w:rPr>
          <w:rFonts w:ascii="Verdana" w:hAnsi="Verdana" w:cs="Verdana"/>
        </w:rPr>
      </w:pPr>
      <w:r w:rsidRPr="00A70C32">
        <w:tab/>
      </w:r>
      <w:r w:rsidRPr="00A70C32">
        <w:rPr>
          <w:rFonts w:ascii="Verdana" w:hAnsi="Verdana" w:cs="Verdana"/>
        </w:rPr>
        <w:t>Verificación de accesibilidad a elementos, limpieza general y ventilación de salas de bombas.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w:t>
      </w:r>
    </w:p>
    <w:p w:rsidR="000B5647" w:rsidRPr="00A70C32" w:rsidRDefault="000D416C" w:rsidP="00F66523">
      <w:pPr>
        <w:rPr>
          <w:rFonts w:ascii="Verdana" w:hAnsi="Verdana" w:cs="Verdana"/>
        </w:rPr>
      </w:pPr>
      <w:r w:rsidRPr="00A70C32">
        <w:tab/>
      </w:r>
      <w:r w:rsidRPr="00A70C32">
        <w:rPr>
          <w:rFonts w:ascii="Verdana" w:hAnsi="Verdana" w:cs="Verdana"/>
        </w:rPr>
        <w:t>Accionamiento y engrase de válvulas.</w:t>
      </w:r>
    </w:p>
    <w:p w:rsidR="000B5647" w:rsidRPr="00A70C32" w:rsidRDefault="000D416C" w:rsidP="00F66523">
      <w:pPr>
        <w:rPr>
          <w:rFonts w:ascii="Verdana" w:hAnsi="Verdana" w:cs="Verdana"/>
        </w:rPr>
      </w:pPr>
      <w:r w:rsidRPr="00A70C32">
        <w:tab/>
      </w:r>
      <w:r w:rsidRPr="00A70C32">
        <w:rPr>
          <w:rFonts w:ascii="Verdana" w:hAnsi="Verdana" w:cs="Verdana"/>
        </w:rPr>
        <w:t>Verificación y ajuste de prensaestopas.</w:t>
      </w:r>
    </w:p>
    <w:p w:rsidR="000B5647" w:rsidRPr="00A70C32" w:rsidRDefault="000D416C" w:rsidP="00F66523">
      <w:pPr>
        <w:rPr>
          <w:rFonts w:ascii="Verdana" w:hAnsi="Verdana" w:cs="Verdana"/>
        </w:rPr>
      </w:pPr>
      <w:r w:rsidRPr="00A70C32">
        <w:tab/>
      </w:r>
      <w:r w:rsidRPr="00A70C32">
        <w:rPr>
          <w:rFonts w:ascii="Verdana" w:hAnsi="Verdana" w:cs="Verdana"/>
        </w:rPr>
        <w:t>Verificación de velocidad de motores con diferentes cargas.</w:t>
      </w:r>
    </w:p>
    <w:p w:rsidR="000B5647" w:rsidRPr="00A70C32" w:rsidRDefault="000D416C" w:rsidP="00F66523">
      <w:pPr>
        <w:rPr>
          <w:rFonts w:ascii="Verdana" w:hAnsi="Verdana" w:cs="Verdana"/>
        </w:rPr>
      </w:pPr>
      <w:r w:rsidRPr="00A70C32">
        <w:tab/>
      </w:r>
      <w:r w:rsidRPr="00A70C32">
        <w:rPr>
          <w:rFonts w:ascii="Verdana" w:hAnsi="Verdana" w:cs="Verdana"/>
        </w:rPr>
        <w:t>Comprobación de alimentación eléctrica, líneas y protecciones.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En las bocas de incendio equipadas (BIE):</w:t>
      </w:r>
    </w:p>
    <w:p w:rsidR="000B5647" w:rsidRPr="00A70C32" w:rsidRDefault="000D416C" w:rsidP="00F66523">
      <w:pPr>
        <w:rPr>
          <w:rFonts w:ascii="Verdana" w:hAnsi="Verdana" w:cs="Verdana"/>
        </w:rPr>
      </w:pPr>
      <w:r w:rsidRPr="00A70C32">
        <w:tab/>
      </w:r>
      <w:r w:rsidRPr="00A70C32">
        <w:rPr>
          <w:rFonts w:ascii="Verdana" w:hAnsi="Verdana" w:cs="Verdana"/>
        </w:rPr>
        <w:t>Verificación y ajuste de prensaestopas.</w:t>
      </w:r>
    </w:p>
    <w:p w:rsidR="000B5647" w:rsidRPr="00A70C32" w:rsidRDefault="000D416C" w:rsidP="00F66523">
      <w:pPr>
        <w:rPr>
          <w:rFonts w:ascii="Verdana" w:hAnsi="Verdana" w:cs="Verdana"/>
        </w:rPr>
      </w:pPr>
      <w:r w:rsidRPr="00A70C32">
        <w:tab/>
      </w:r>
      <w:r w:rsidRPr="00A70C32">
        <w:rPr>
          <w:rFonts w:ascii="Verdana" w:hAnsi="Verdana" w:cs="Verdana"/>
        </w:rPr>
        <w:t>Comprobación del correcto funcionamiento de la boquilla en sus distintas posiciones y del sistema de cierre.</w:t>
      </w:r>
    </w:p>
    <w:p w:rsidR="000B5647" w:rsidRPr="00A70C32" w:rsidRDefault="000D416C" w:rsidP="00F66523">
      <w:pPr>
        <w:rPr>
          <w:rFonts w:ascii="Verdana" w:hAnsi="Verdana" w:cs="Verdana"/>
        </w:rPr>
      </w:pPr>
      <w:r w:rsidRPr="00A70C32">
        <w:tab/>
      </w:r>
      <w:r w:rsidRPr="00A70C32">
        <w:rPr>
          <w:rFonts w:ascii="Verdana" w:hAnsi="Verdana" w:cs="Verdana"/>
        </w:rPr>
        <w:t>Comprobación de la estanqueidad de los racores y manguera y estado de las juntas.</w:t>
      </w:r>
    </w:p>
    <w:p w:rsidR="000B5647" w:rsidRPr="00A70C32" w:rsidRDefault="000D416C" w:rsidP="00F66523">
      <w:pPr>
        <w:rPr>
          <w:rFonts w:ascii="Verdana" w:hAnsi="Verdana" w:cs="Verdana"/>
        </w:rPr>
      </w:pPr>
      <w:r w:rsidRPr="00A70C32">
        <w:tab/>
      </w:r>
      <w:r w:rsidRPr="00A70C32">
        <w:rPr>
          <w:rFonts w:ascii="Verdana" w:hAnsi="Verdana" w:cs="Verdana"/>
        </w:rPr>
        <w:t>Comprobación de la indicación del manómetro con otro de referencia (patrón) acoplado en el racor de conexión de la manguera.</w:t>
      </w:r>
    </w:p>
    <w:p w:rsidR="000B5647" w:rsidRPr="00A70C32" w:rsidRDefault="000D416C" w:rsidP="00F66523">
      <w:pPr>
        <w:rPr>
          <w:rFonts w:ascii="Verdana" w:hAnsi="Verdana" w:cs="Verdana"/>
        </w:rPr>
      </w:pPr>
      <w:r w:rsidRPr="00A70C32">
        <w:tab/>
      </w:r>
      <w:r w:rsidRPr="00A70C32">
        <w:rPr>
          <w:rFonts w:ascii="Verdana" w:hAnsi="Verdana" w:cs="Verdana"/>
        </w:rPr>
        <w:t>En el sistema de abastecimiento de agua contra incendios:</w:t>
      </w:r>
    </w:p>
    <w:p w:rsidR="000B5647" w:rsidRPr="00A70C32" w:rsidRDefault="000D416C" w:rsidP="00F66523">
      <w:pPr>
        <w:rPr>
          <w:rFonts w:ascii="Verdana" w:hAnsi="Verdana" w:cs="Verdana"/>
        </w:rPr>
      </w:pPr>
      <w:r w:rsidRPr="00A70C32">
        <w:tab/>
      </w:r>
      <w:r w:rsidRPr="00A70C32">
        <w:rPr>
          <w:rFonts w:ascii="Verdana" w:hAnsi="Verdana" w:cs="Verdana"/>
        </w:rPr>
        <w:t>Comprobación de motores y bombas de acuerdo con las instrucciones del fabricante.</w:t>
      </w:r>
    </w:p>
    <w:p w:rsidR="000B5647" w:rsidRPr="00A70C32" w:rsidRDefault="000D416C" w:rsidP="00F66523">
      <w:pPr>
        <w:rPr>
          <w:rFonts w:ascii="Verdana" w:hAnsi="Verdana" w:cs="Verdana"/>
        </w:rPr>
      </w:pPr>
      <w:r w:rsidRPr="00A70C32">
        <w:tab/>
      </w:r>
      <w:r w:rsidRPr="00A70C32">
        <w:rPr>
          <w:rFonts w:ascii="Verdana" w:hAnsi="Verdana" w:cs="Verdana"/>
        </w:rPr>
        <w:t>Limpieza de filtros y elementos de retención de suciedad en alimentación de agua.</w:t>
      </w:r>
    </w:p>
    <w:p w:rsidR="000B5647" w:rsidRPr="00A70C32" w:rsidRDefault="000D416C" w:rsidP="00F66523">
      <w:pPr>
        <w:rPr>
          <w:rFonts w:ascii="Verdana" w:hAnsi="Verdana" w:cs="Verdana"/>
        </w:rPr>
      </w:pPr>
      <w:r w:rsidRPr="00A70C32">
        <w:tab/>
      </w:r>
      <w:r w:rsidRPr="00A70C32">
        <w:rPr>
          <w:rFonts w:ascii="Verdana" w:hAnsi="Verdana" w:cs="Verdana"/>
        </w:rPr>
        <w:t>Prueba del estado de carga de baterías y electrolito de acuerdo con las instrucciones del fabricante.</w:t>
      </w:r>
    </w:p>
    <w:p w:rsidR="000B5647" w:rsidRPr="00A70C32" w:rsidRDefault="000D416C" w:rsidP="00F66523">
      <w:pPr>
        <w:rPr>
          <w:rFonts w:ascii="Verdana" w:hAnsi="Verdana" w:cs="Verdana"/>
        </w:rPr>
      </w:pPr>
      <w:r w:rsidRPr="00A70C32">
        <w:tab/>
      </w:r>
      <w:r w:rsidRPr="00A70C32">
        <w:rPr>
          <w:rFonts w:ascii="Verdana" w:hAnsi="Verdana" w:cs="Verdana"/>
        </w:rPr>
        <w:t>Prueba, en las condiciones de su recepción, con realización de curvas del abastecimiento con cada fuente de agua y de energía.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la manguera a una presión de prueba de 15 kg/cm², en las bocas de incendio equipadas (BIE).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2"/>
        <w:gridCol w:w="113"/>
        <w:gridCol w:w="2110"/>
        <w:gridCol w:w="2605"/>
        <w:gridCol w:w="1647"/>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IOX</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EXTINTORES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utilizar un extintor, se recargará inmediatamente.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Ante cualquier modificación en la instalación o en sus condiciones de uso (ampliación de la instalación o cambio de destino del edificio) un técnico competente especialista en la materia deberá realizar un estudio previo.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deberá consultar y seguir siempre las instrucciones de uso entregadas en la compra de los aparatos y equipos.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esta revisión anual no será necesaria la apertura de los extintores portátiles de polvo con presión permanente, salvo que en las comprobaciones que se citan se hayan observado anomalías que lo justifiquen. En el caso de apertura del extintor, la empresa mantenedora situará en el exterior del mismo un sistema indicativo que acredite que se ha realizado la revisión interior del aparato. Como ejemplo de sistema indicativo de que se ha realizado la apertura y revisión interior del extintor, se puede utilizar una etiqueta indeleble, en forma de anillo que se coloca en el cuello de la botella antes del cierre del extintor y que no puede ser retirada sin que se produzca la destrucción o deterioro de la misma.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retirará el elemento de seguridad o precinto del extintor si no es para usarlo acto seguido.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cambiará el emplazamiento de los extintores, puesto que responde a criterios normativos.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su accesibilidad, el buen estado de conservación, seguros, precintos, inscripciones y manguera.</w:t>
      </w:r>
    </w:p>
    <w:p w:rsidR="000B5647" w:rsidRPr="00A70C32" w:rsidRDefault="000D416C" w:rsidP="00F66523">
      <w:pPr>
        <w:rPr>
          <w:rFonts w:ascii="Verdana" w:hAnsi="Verdana" w:cs="Verdana"/>
        </w:rPr>
      </w:pPr>
      <w:r w:rsidRPr="00A70C32">
        <w:tab/>
      </w:r>
      <w:r w:rsidRPr="00A70C32">
        <w:rPr>
          <w:rFonts w:ascii="Verdana" w:hAnsi="Verdana" w:cs="Verdana"/>
        </w:rPr>
        <w:t>Comprobación del estado de carga (peso y presión) del extintor y del botellín de gas impulsor (si existe) y el estado de las partes mecánicas (boquilla, válvulas y manguera), reponiéndolas en caso necesario.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la accesibilidad, señalización y buen estado aparente de conservación.</w:t>
      </w:r>
    </w:p>
    <w:p w:rsidR="000B5647" w:rsidRPr="00A70C32" w:rsidRDefault="000D416C" w:rsidP="00F66523">
      <w:pPr>
        <w:rPr>
          <w:rFonts w:ascii="Verdana" w:hAnsi="Verdana" w:cs="Verdana"/>
        </w:rPr>
      </w:pPr>
      <w:r w:rsidRPr="00A70C32">
        <w:tab/>
      </w:r>
      <w:r w:rsidRPr="00A70C32">
        <w:rPr>
          <w:rFonts w:ascii="Verdana" w:hAnsi="Verdana" w:cs="Verdana"/>
        </w:rPr>
        <w:t>Inspección ocular de seguros, precintos e inscripciones.</w:t>
      </w:r>
    </w:p>
    <w:p w:rsidR="000B5647" w:rsidRPr="00A70C32" w:rsidRDefault="000D416C" w:rsidP="00F66523">
      <w:pPr>
        <w:rPr>
          <w:rFonts w:ascii="Verdana" w:hAnsi="Verdana" w:cs="Verdana"/>
        </w:rPr>
      </w:pPr>
      <w:r w:rsidRPr="00A70C32">
        <w:tab/>
      </w:r>
      <w:r w:rsidRPr="00A70C32">
        <w:rPr>
          <w:rFonts w:ascii="Verdana" w:hAnsi="Verdana" w:cs="Verdana"/>
        </w:rPr>
        <w:t>Comprobación del peso y presión, en su caso.</w:t>
      </w:r>
    </w:p>
    <w:p w:rsidR="000B5647" w:rsidRPr="00A70C32" w:rsidRDefault="000D416C" w:rsidP="00F66523">
      <w:pPr>
        <w:rPr>
          <w:rFonts w:ascii="Verdana" w:hAnsi="Verdana" w:cs="Verdana"/>
        </w:rPr>
      </w:pPr>
      <w:r w:rsidRPr="00A70C32">
        <w:tab/>
      </w:r>
      <w:r w:rsidRPr="00A70C32">
        <w:rPr>
          <w:rFonts w:ascii="Verdana" w:hAnsi="Verdana" w:cs="Verdana"/>
        </w:rPr>
        <w:t>Inspección ocular del estado externo de las partes mecánicas (boquilla, válvula y manguera).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del peso y presión, en su caso.</w:t>
      </w:r>
    </w:p>
    <w:p w:rsidR="000B5647" w:rsidRPr="00A70C32" w:rsidRDefault="000D416C" w:rsidP="00F66523">
      <w:pPr>
        <w:rPr>
          <w:rFonts w:ascii="Verdana" w:hAnsi="Verdana" w:cs="Verdana"/>
        </w:rPr>
      </w:pPr>
      <w:r w:rsidRPr="00A70C32">
        <w:tab/>
      </w:r>
      <w:r w:rsidRPr="00A70C32">
        <w:rPr>
          <w:rFonts w:ascii="Verdana" w:hAnsi="Verdana" w:cs="Verdana"/>
        </w:rPr>
        <w:t>En el caso de extintores de polvo con botellín de gas de impulsión, comprobación del buen estado del agente extintor y del peso y aspecto externo del botellín.</w:t>
      </w:r>
    </w:p>
    <w:p w:rsidR="000B5647" w:rsidRPr="00A70C32" w:rsidRDefault="000D416C" w:rsidP="00F66523">
      <w:pPr>
        <w:rPr>
          <w:rFonts w:ascii="Verdana" w:hAnsi="Verdana" w:cs="Verdana"/>
        </w:rPr>
      </w:pPr>
      <w:r w:rsidRPr="00A70C32">
        <w:tab/>
      </w:r>
      <w:r w:rsidRPr="00A70C32">
        <w:rPr>
          <w:rFonts w:ascii="Verdana" w:hAnsi="Verdana" w:cs="Verdana"/>
        </w:rPr>
        <w:t>Inspección ocular del estado de la manguera, boquilla o lanza, válvulas y partes mecánicas.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Retimbrado del extintor, a partir de la fecha de timbrado, y por tres veces.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6"/>
        <w:gridCol w:w="113"/>
        <w:gridCol w:w="2110"/>
        <w:gridCol w:w="2417"/>
        <w:gridCol w:w="4711"/>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IOJ</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CONTRA INCENDIOS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PROTECCIÓN PASIVA CONTRA INCENDIOS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lastRenderedPageBreak/>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las juntas y sellados.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el material de sellado resultara dañado como consecuencia de circunstancias imprevistas, deberán repararse inmediatamente los desperfectos.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rotura o falta de eficacia del material de sellado, deberá ser sustituido por otro material del mismo tipo.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colocarán elementos que perforen las juntas y sellados.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de las juntas, reparando los desperfectos que se observen.</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0"/>
        <w:gridCol w:w="113"/>
        <w:gridCol w:w="2110"/>
        <w:gridCol w:w="3045"/>
        <w:gridCol w:w="1331"/>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ISB</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EVACUACIÓN DE AGUAS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BAJANTES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verter a la red productos que contengan aceites que engrasen las tuberías, ácidos fuertes, agentes no biodegradables, colorantes permanentes o sustancias tóxicas que puedan dañar u obstruir algún tramo de la red, así como objetos que puedan obstruir las bajantes.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mantendrá agua permanentemente en los sumideros, botes sifónicos y sifones individuales para evitar malos olores y se limpiarán los de las terrazas y azoteas.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instalación, en el que queden reflejados los distintos sectores de la red, sumideros y puntos de evacuación y señalizados los equipos y componentes principales, mediante un símbolo y/o número específico. La documentación incluirá razón social y domicilio de la empresa instaladora.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obras que se realicen en los locales por los que atraviesen bajantes, deberán respetar éstas sin que sean dañadas, movidas o puestas en contacto con materiales incompatibles.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tener que hacer el vertido de residuos muy agresivos, deberá diluirse al máximo con agua para evitar deterioros en la red o cerciorarse de que el material de la misma lo admite.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apreciarse alguna anomalía por parte del usuario, deberá avisarse a un instalador autorizado para que proceda a reparar los defectos encontrados y adopte las medidas oportunas.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Siempre que se revisen las bajantes, un instalador acreditado se hará cargo de las reparaciones en caso de aparición de fugas en las mismas, así como de su modificación en caso de ser necesario, previa consulta con un técnico competente. Se repararán los defectos encontrados y, en caso de que sea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arrojarán al inodoro objetos que puedan obstruir la bajante.</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rPr>
          <w:rFonts w:ascii="Verdana" w:hAnsi="Verdana" w:cs="Verdana"/>
        </w:rPr>
      </w:pPr>
      <w:r w:rsidRPr="00A70C32">
        <w:rPr>
          <w:rFonts w:ascii="Verdana" w:hAnsi="Verdana" w:cs="Verdana"/>
        </w:rPr>
        <w:t>En ningún caso se utilizarán las tuberías metálicas como elementos de puesta a tierra de aparatos o instalación eléctrica.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 la red de bajantes de pluviales para evacuar otro tipo de vertidos.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modificarán ni ampliarán las condiciones de uso ni el trazado de la instalación existente sin consultar a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 la red de saneamiento como basurero, vertiendo pañales, compresas o bolsas de plástico.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Vertido de agua caliente, sola o con sosa cáustica (con suma precaución, pues puede producir salpicaduras) por los desagües de los aparatos sanitarios para desengrasar las paredes de las canalizaciones de la red y conseguir un mejor funcionamiento de la misma.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la estanqueidad general de la red y de la ausencia de olores, prestando especial atención a las posibles fugas.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3"/>
        <w:gridCol w:w="113"/>
        <w:gridCol w:w="2110"/>
        <w:gridCol w:w="1795"/>
        <w:gridCol w:w="5306"/>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IVV</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INSTALACIONES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VENTILACIÓN</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CONDUCTOS DE ADMISIÓN Y EXTRACCIÓN PARA VENTILACIÓN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salida a la cubierta para el mantenimiento de los conductos será realizada exclusivamente por personal especializado, con las debidas condiciones de seguridad.</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ser observada la aparición de grietas o fisuras en los conductos, deberá consultarse a un técnico competente para que dictamine su importancia y, si procede, las medidas a implementar. Se repararán los desperfectos y se procederá a realizar una nueva prueba de servicio.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aberturas deberán limpiarse con productos que no dañen ni el material del que están hechas ni sus acabados.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los conductos son vistos y aparecen síntomas de óxidos o de picado de los esmaltes o galvanizados, deberá avisarse a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repararse aquellas piezas que aparezcan rotas o con defectos.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Siempre que se revisen las instalaciones, o antes si fuese apreciada una anomalía, se repararán los defectos encontrados por un instalador autorizado y, en caso de que sea necesario, se sustituirán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utilizarán los conductos de extracción para otro uso que no sea, específica y absolutamente, el de conducción del aire extraído de los locales interiores del edificio.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eliminarán ni cegarán los conductos ni se conectarán a ellos rejillas de ventilación de locales.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aberturas no se ocultarán en ningún caso, sea de forma temporal o permanente.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cegarán las salidas de los aspiradores ni se disminuirá su altura.</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Observación del estado de las aberturas y limpieza de las mismas.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que no existen problemas de funcionamiento en los conductos de extracción y de que los aparatos que evacúan en ellas no sufren anomalías en la evacuación (falta o exceso de tiro).</w:t>
      </w:r>
    </w:p>
    <w:p w:rsidR="000B5647" w:rsidRPr="00A70C32" w:rsidRDefault="000D416C" w:rsidP="00F66523">
      <w:pPr>
        <w:rPr>
          <w:rFonts w:ascii="Verdana" w:hAnsi="Verdana" w:cs="Verdana"/>
        </w:rPr>
      </w:pPr>
      <w:r w:rsidRPr="00A70C32">
        <w:tab/>
      </w:r>
      <w:r w:rsidRPr="00A70C32">
        <w:rPr>
          <w:rFonts w:ascii="Verdana" w:hAnsi="Verdana" w:cs="Verdana"/>
        </w:rPr>
        <w:t>Comprobación del funcionamiento adecuado de la aspiración.</w:t>
      </w:r>
    </w:p>
    <w:p w:rsidR="000B5647" w:rsidRPr="00A70C32" w:rsidRDefault="000D416C" w:rsidP="00F66523">
      <w:pPr>
        <w:rPr>
          <w:rFonts w:ascii="Verdana" w:hAnsi="Verdana" w:cs="Verdana"/>
        </w:rPr>
      </w:pPr>
      <w:r w:rsidRPr="00A70C32">
        <w:tab/>
      </w:r>
      <w:r w:rsidRPr="00A70C32">
        <w:rPr>
          <w:rFonts w:ascii="Verdana" w:hAnsi="Verdana" w:cs="Verdana"/>
        </w:rPr>
        <w:t>Inspección visual del estado del aspirador.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la estanqueidad de los conductos de extracción.</w:t>
      </w:r>
    </w:p>
    <w:p w:rsidR="000B5647" w:rsidRPr="00A70C32" w:rsidRDefault="000D416C" w:rsidP="00F66523">
      <w:pPr>
        <w:rPr>
          <w:rFonts w:ascii="Verdana" w:hAnsi="Verdana" w:cs="Verdana"/>
        </w:rPr>
      </w:pPr>
      <w:r w:rsidRPr="00A70C32">
        <w:tab/>
      </w:r>
      <w:r w:rsidRPr="00A70C32">
        <w:rPr>
          <w:rFonts w:ascii="Verdana" w:hAnsi="Verdana" w:cs="Verdana"/>
        </w:rPr>
        <w:t>Limpieza de los conductos de extracción.</w:t>
      </w:r>
    </w:p>
    <w:p w:rsidR="000B5647" w:rsidRPr="00A70C32" w:rsidRDefault="000D416C" w:rsidP="00F66523">
      <w:pPr>
        <w:rPr>
          <w:rFonts w:ascii="Verdana" w:hAnsi="Verdana" w:cs="Verdana"/>
        </w:rPr>
      </w:pPr>
      <w:r w:rsidRPr="00A70C32">
        <w:tab/>
      </w:r>
      <w:r w:rsidRPr="00A70C32">
        <w:rPr>
          <w:rFonts w:ascii="Verdana" w:hAnsi="Verdana" w:cs="Verdana"/>
        </w:rPr>
        <w:t>Limpieza del aspirador, eliminando aquellos elementos que se hayan podido fijar sobre él, con cuidado de que no caigan restos al interior de los conductos.</w:t>
      </w:r>
    </w:p>
    <w:p w:rsidR="000B5647" w:rsidRPr="00A70C32" w:rsidRDefault="000D416C" w:rsidP="00F66523">
      <w:pPr>
        <w:rPr>
          <w:rFonts w:ascii="Verdana" w:hAnsi="Verdana" w:cs="Verdana"/>
        </w:rPr>
      </w:pPr>
      <w:r w:rsidRPr="00A70C32">
        <w:tab/>
      </w:r>
      <w:r w:rsidRPr="00A70C32">
        <w:rPr>
          <w:rFonts w:ascii="Verdana" w:hAnsi="Verdana" w:cs="Verdana"/>
        </w:rPr>
        <w:t>Limpieza de las aberturas.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Completa revisión de la instalación.</w:t>
      </w:r>
    </w:p>
    <w:p w:rsidR="000B5647" w:rsidRPr="00A70C32" w:rsidRDefault="000D416C" w:rsidP="00F66523">
      <w:pPr>
        <w:pageBreakBefore/>
      </w:pPr>
      <w:r w:rsidRPr="00A70C32">
        <w:rPr>
          <w:rFonts w:ascii="Verdana" w:hAnsi="Verdana" w:cs="Verdana"/>
        </w:rPr>
        <w:lastRenderedPageBreak/>
        <w:t xml:space="preserve"> </w:t>
      </w:r>
    </w:p>
    <w:p w:rsidR="000B5647" w:rsidRPr="00A70C32" w:rsidRDefault="000B5647" w:rsidP="00F66523">
      <w:pPr>
        <w:spacing w:line="2" w:lineRule="auto"/>
      </w:pPr>
    </w:p>
    <w:p w:rsidR="00A70C32" w:rsidRPr="00A70C32" w:rsidRDefault="00A70C32" w:rsidP="00A70C32">
      <w:pPr>
        <w:pStyle w:val="LAMET03"/>
        <w:rPr>
          <w:color w:val="auto"/>
          <w:sz w:val="22"/>
          <w:szCs w:val="22"/>
        </w:rPr>
      </w:pPr>
      <w:r w:rsidRPr="00A70C32">
        <w:rPr>
          <w:color w:val="auto"/>
          <w:sz w:val="22"/>
          <w:szCs w:val="22"/>
        </w:rPr>
        <w:t>N Aislamientos e Impermeabilizaciones</w:t>
      </w:r>
    </w:p>
    <w:p w:rsidR="000B5647" w:rsidRPr="00A70C32" w:rsidRDefault="000B5647" w:rsidP="00F66523"/>
    <w:p w:rsidR="000B5647" w:rsidRPr="00A70C32" w:rsidRDefault="000D416C" w:rsidP="00F66523">
      <w:pPr>
        <w:rPr>
          <w:rFonts w:ascii="Verdana" w:hAnsi="Verdana" w:cs="Verdana"/>
        </w:rPr>
      </w:pPr>
      <w:r w:rsidRPr="00A70C32">
        <w:rPr>
          <w:rFonts w:ascii="Verdana" w:hAnsi="Verdana" w:cs="Verdana"/>
        </w:rPr>
        <w:t>La propiedad conservará en su poder la documentación técnica relativa a los elementos componentes de los aislamientos e impermeabilizaciones, en la que figurarán las características para las que ha sido proyectada.</w:t>
      </w:r>
    </w:p>
    <w:p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87"/>
        <w:gridCol w:w="113"/>
        <w:gridCol w:w="3788"/>
        <w:gridCol w:w="2321"/>
        <w:gridCol w:w="3028"/>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NAR</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AISLAMIENTOS TÉRMICOS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SISTEMAS DE AISLAMIENTO MINERAL DE FACHADAS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golpes y rozaduras, así como el vertido o limpieza con productos químicos.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utilizarse, en el caso de repintado, pinturas compatibles.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admitirá la sujeción de elementos pesados en el espesor del revestimiento, debiendo sujetarse en el soporte o elemento resistente.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del estado de conservación del revestimiento, observando la posible aparición de fisuras, desprendimientos, humedades y manchas.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2"/>
        <w:gridCol w:w="113"/>
        <w:gridCol w:w="3813"/>
        <w:gridCol w:w="3228"/>
        <w:gridCol w:w="2161"/>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NIC</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IMPERMEABILIZACIONES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CIMENTACIONES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la acumulación de sedimentos, vegetaciones y cuerpos extraños.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 impermeabilización.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el material de protección resultara dañado como consecuencia de circunstancias imprevistas y se produjeran filtraciones, deberán repararse inmediatamente los desperfectos.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o falta de eficacia, deberá ser sustituido por otro del mismo tipo.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Los desperfectos observados deberán ser reparados por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colocarán elementos que perforen la impermeabilización.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visual de la superficie de la impermeabilización vista.</w:t>
      </w:r>
    </w:p>
    <w:p w:rsidR="000B5647" w:rsidRPr="00A70C32" w:rsidRDefault="000D416C" w:rsidP="00F66523">
      <w:pPr>
        <w:rPr>
          <w:rFonts w:ascii="Verdana" w:hAnsi="Verdana" w:cs="Verdana"/>
        </w:rPr>
      </w:pPr>
      <w:r w:rsidRPr="00A70C32">
        <w:tab/>
      </w:r>
      <w:r w:rsidRPr="00A70C32">
        <w:rPr>
          <w:rFonts w:ascii="Verdana" w:hAnsi="Verdana" w:cs="Verdana"/>
        </w:rPr>
        <w:t>Si la impermeabilización no está protegida, comprobación del estado de la fijación al soporte.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1"/>
        <w:gridCol w:w="113"/>
        <w:gridCol w:w="3720"/>
        <w:gridCol w:w="3228"/>
        <w:gridCol w:w="2205"/>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lastRenderedPageBreak/>
              <w:t>NIM</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IMPERMEABILIZACIONES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MUROS EN CONTACTO CON EL TERRENO</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la acumulación de sedimentos, vegetaciones y cuerpos extraños.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 impermeabilización.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el material de protección resultara dañado como consecuencia de circunstancias imprevistas y se produjeran filtraciones, deberán repararse inmediatamente los desperfectos.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o falta de eficacia, deberá ser sustituido por otro del mismo tipo.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Los desperfectos observados deberán ser reparados por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colocarán elementos que perforen la impermeabilización.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 la superficie de la impermeabilización vista.</w:t>
      </w:r>
    </w:p>
    <w:p w:rsidR="000B5647" w:rsidRPr="00A70C32" w:rsidRDefault="000D416C" w:rsidP="00F66523">
      <w:pPr>
        <w:rPr>
          <w:rFonts w:ascii="Verdana" w:hAnsi="Verdana" w:cs="Verdana"/>
        </w:rPr>
      </w:pPr>
      <w:r w:rsidRPr="00A70C32">
        <w:tab/>
      </w:r>
      <w:r w:rsidRPr="00A70C32">
        <w:rPr>
          <w:rFonts w:ascii="Verdana" w:hAnsi="Verdana" w:cs="Verdana"/>
        </w:rPr>
        <w:t>Si la impermeabilización no está protegida, comprobación del estado de la fijación al soporte.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9"/>
        <w:gridCol w:w="113"/>
        <w:gridCol w:w="3720"/>
        <w:gridCol w:w="3228"/>
        <w:gridCol w:w="2257"/>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NIS</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IMPERMEABILIZACIONES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SOLERAS EN CONTACTO CON EL TERRENO</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la acumulación de sedimentos, vegetaciones y cuerpos extraños.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 impermeabilización.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el material de protección resultara dañado como consecuencia de circunstancias imprevistas y se produjeran filtraciones, deberán repararse inmediatamente los desperfectos.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o falta de eficacia, deberá ser sustituido por otro del mismo tipo.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Los desperfectos observados deberán ser reparados por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colocarán elementos que perforen la impermeabilización.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lastRenderedPageBreak/>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 la superficie de la impermeabilización vista.</w:t>
      </w:r>
    </w:p>
    <w:p w:rsidR="000B5647" w:rsidRPr="00A70C32" w:rsidRDefault="000D416C" w:rsidP="00F66523">
      <w:pPr>
        <w:rPr>
          <w:rFonts w:ascii="Verdana" w:hAnsi="Verdana" w:cs="Verdana"/>
        </w:rPr>
      </w:pPr>
      <w:r w:rsidRPr="00A70C32">
        <w:tab/>
      </w:r>
      <w:r w:rsidRPr="00A70C32">
        <w:rPr>
          <w:rFonts w:ascii="Verdana" w:hAnsi="Verdana" w:cs="Verdana"/>
        </w:rPr>
        <w:t>Si la impermeabilización no está protegida, comprobación del estado de la fijación al soporte.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113"/>
        <w:gridCol w:w="4596"/>
        <w:gridCol w:w="3228"/>
        <w:gridCol w:w="139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NIF</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AISLAMIENTOS E IMPERMEABILIZACIONES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IMPERMEABILIZACIONES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FACHADAS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vertido de productos químicos agresivos, tales como aceites o disolventes, sobre la impermeabilización.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el material de protección resultara dañado como consecuencia de circunstancias imprevistas y se produjeran filtraciones, deberán repararse inmediatamente los desperfectos.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o falta de eficacia, deberá ser sustituido por otro del mismo tipo.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Los desperfectos observados deberán ser reparados por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colocarán elementos que perforen la impermeabilización.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visual de la superficie de la impermeabilización vista.</w:t>
      </w:r>
    </w:p>
    <w:p w:rsidR="000B5647" w:rsidRPr="00A70C32" w:rsidRDefault="000D416C" w:rsidP="00F66523">
      <w:pPr>
        <w:rPr>
          <w:rFonts w:ascii="Verdana" w:hAnsi="Verdana" w:cs="Verdana"/>
        </w:rPr>
      </w:pPr>
      <w:r w:rsidRPr="00A70C32">
        <w:tab/>
      </w:r>
      <w:r w:rsidRPr="00A70C32">
        <w:rPr>
          <w:rFonts w:ascii="Verdana" w:hAnsi="Verdana" w:cs="Verdana"/>
        </w:rPr>
        <w:t>Si la impermeabilización no está protegida, comprobación del estado de la fijación al soporte.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Visita de inspección y mantenimiento, comprobando el buen estado de los elementos de albañilería relacionados con el sistema de estanqueidad.</w:t>
      </w:r>
    </w:p>
    <w:p w:rsidR="000B5647" w:rsidRPr="00A70C32" w:rsidRDefault="000D416C" w:rsidP="00F66523">
      <w:pPr>
        <w:pageBreakBefore/>
      </w:pPr>
      <w:r w:rsidRPr="00A70C32">
        <w:rPr>
          <w:rFonts w:ascii="Verdana" w:hAnsi="Verdana" w:cs="Verdana"/>
        </w:rPr>
        <w:lastRenderedPageBreak/>
        <w:t xml:space="preserve"> </w:t>
      </w:r>
    </w:p>
    <w:p w:rsidR="000B5647" w:rsidRPr="00A70C32" w:rsidRDefault="000B5647" w:rsidP="00F66523">
      <w:pPr>
        <w:spacing w:line="2" w:lineRule="auto"/>
      </w:pPr>
    </w:p>
    <w:p w:rsidR="00A70C32" w:rsidRPr="00A70C32" w:rsidRDefault="00A70C32" w:rsidP="00A70C32">
      <w:pPr>
        <w:pStyle w:val="LAMET03"/>
        <w:rPr>
          <w:color w:val="auto"/>
          <w:sz w:val="22"/>
          <w:szCs w:val="22"/>
        </w:rPr>
      </w:pPr>
      <w:r w:rsidRPr="00A70C32">
        <w:rPr>
          <w:color w:val="auto"/>
          <w:sz w:val="22"/>
          <w:szCs w:val="22"/>
        </w:rPr>
        <w:t>Q Cubiertas</w:t>
      </w:r>
    </w:p>
    <w:p w:rsidR="000B5647" w:rsidRPr="00A70C32" w:rsidRDefault="000B5647" w:rsidP="00F66523"/>
    <w:p w:rsidR="000B5647" w:rsidRPr="00A70C32" w:rsidRDefault="000D416C" w:rsidP="00F66523">
      <w:pPr>
        <w:rPr>
          <w:rFonts w:ascii="Verdana" w:hAnsi="Verdana" w:cs="Verdana"/>
        </w:rPr>
      </w:pPr>
      <w:r w:rsidRPr="00A70C32">
        <w:rPr>
          <w:rFonts w:ascii="Verdana" w:hAnsi="Verdana" w:cs="Verdana"/>
        </w:rPr>
        <w:t>La propiedad conservará en su poder la documentación técnica relativa al uso para el que han sido proyectadas, debiendo utilizarse únicamente para tal fin.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general, no deben almacenarse materiales ni equipos de instalaciones sobre la cubierta. En caso de que fuera estrictamente necesario dicho almacenamiento, deberá comprobarse que el peso de éste no sobrepase la carga máxima que la cubierta puede soportar. Además, deberá realizarse una protección adecuada de su impermeabilización para que no pueda ser dañada.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en la cubierta de un edificio se sitúen, con posterioridad a su ejecución, equipos de instalaciones que necesiten un mantenimiento periódico, deberán disponerse las protecciones adecuadas en sus proximidades para que durante el desarrollo de dichas operaciones de mantenimiento no se dañen los elementos componentes de la impermeabilización de la cubierta.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que el sistema de estanqueidad resultara dañado como consecuencia de circunstancias imprevistas y se produjeran filtraciones, deberán repararse inmediatamente los desperfectos ocasionados.</w:t>
      </w:r>
    </w:p>
    <w:p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5"/>
        <w:gridCol w:w="113"/>
        <w:gridCol w:w="1481"/>
        <w:gridCol w:w="1042"/>
        <w:gridCol w:w="4066"/>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QAE</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CUBIERTAS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PLANAS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NO TRANSITABLES VENTILADAS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pondrá especial atención para que los equipos móviles de mantenimiento sólo circulen por las zonas previstas.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limitará la circulación de las máquinas a lo estrictamente necesario, respetando los límites de carga impuestos por la documentación técnica.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avisarse a un técnico competente si se observan humedades en el forjado bajo cubierta, puesto que pueden tener un efecto negativo sobre los elementos estructurales.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inspeccionará después de un periodo de fuertes lluvias, nieve o vientos poco frecuentes la aparición de humedades en el interior del edificio o en el exterior para evitar que se obstruya el desagüe. Así mismo, se comprobará la ausencia de roturas o desprendimientos de los elementos de remate de los bordes y encuentros.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de la impermeabilización deberá ser realizada por personal especializado, que irá provisto de calzado de suela blanda, sin utilizar en el mantenimiento materiales que puedan producir corrosiones, tanto en la protección de la impermeabilización como en los elementos de sujeción, soporte, canalones y bajantes.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ubicarán sobre la cobertura elementos que la perforen o dificulten su desagüe, como antenas y mástiles, que deberán ir sujetos a los paramentos.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acceder a la cubierta para un uso diferente al de mantenimiento y sin el calzado adecuado.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modificarán las características funcionales o formales de los faldones, limas o desagües.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modificarán las solicitaciones ni se sobrepasarán las cargas previstas.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añadirán elementos que dificulten el desagüe.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verterán productos agresivos tales como aceites, disolventes o productos de limpieza.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anclarán conducciones eléctricas por personal no especializado.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Eliminación de cualquier tipo de vegetación y de los materiales acumulados por el viento.</w:t>
      </w:r>
    </w:p>
    <w:p w:rsidR="000B5647" w:rsidRPr="00A70C32" w:rsidRDefault="000D416C" w:rsidP="00F66523">
      <w:pPr>
        <w:rPr>
          <w:rFonts w:ascii="Verdana" w:hAnsi="Verdana" w:cs="Verdana"/>
        </w:rPr>
      </w:pPr>
      <w:r w:rsidRPr="00A70C32">
        <w:tab/>
      </w:r>
      <w:r w:rsidRPr="00A70C32">
        <w:rPr>
          <w:rFonts w:ascii="Verdana" w:hAnsi="Verdana" w:cs="Verdana"/>
        </w:rPr>
        <w:t>Retirada periódica de los sedimentos que puedan formarse en la cubierta por retenciones ocasionales de agua.</w:t>
      </w:r>
    </w:p>
    <w:p w:rsidR="000B5647" w:rsidRPr="00A70C32" w:rsidRDefault="000D416C" w:rsidP="00F66523">
      <w:pPr>
        <w:rPr>
          <w:rFonts w:ascii="Verdana" w:hAnsi="Verdana" w:cs="Verdana"/>
        </w:rPr>
      </w:pPr>
      <w:r w:rsidRPr="00A70C32">
        <w:tab/>
      </w:r>
      <w:r w:rsidRPr="00A70C32">
        <w:rPr>
          <w:rFonts w:ascii="Verdana" w:hAnsi="Verdana" w:cs="Verdana"/>
        </w:rPr>
        <w:t>Eliminación de la nieve que obstruya los huecos de ventilación de la cubierta.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Conservación en buen estado de los elementos de albañilería relacionados con el sistema de estanqueidad, tales como petos.</w:t>
      </w:r>
    </w:p>
    <w:p w:rsidR="000B5647" w:rsidRPr="00A70C32" w:rsidRDefault="000D416C" w:rsidP="00F66523">
      <w:pPr>
        <w:rPr>
          <w:rFonts w:ascii="Verdana" w:hAnsi="Verdana" w:cs="Verdana"/>
        </w:rPr>
      </w:pPr>
      <w:r w:rsidRPr="00A70C32">
        <w:tab/>
      </w:r>
      <w:r w:rsidRPr="00A70C32">
        <w:rPr>
          <w:rFonts w:ascii="Verdana" w:hAnsi="Verdana" w:cs="Verdana"/>
        </w:rPr>
        <w:t>Comprobación de la fijación de la impermeabilización al soporte y reparación de los defectos observados.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5349C8" w:rsidRPr="00A70C32" w:rsidRDefault="000D416C" w:rsidP="00F66523">
      <w:pPr>
        <w:rPr>
          <w:rFonts w:ascii="Verdana" w:hAnsi="Verdana" w:cs="Verdana"/>
        </w:rPr>
      </w:pPr>
      <w:r w:rsidRPr="00A70C32">
        <w:tab/>
      </w:r>
      <w:r w:rsidRPr="00A70C32">
        <w:rPr>
          <w:rFonts w:ascii="Verdana" w:hAnsi="Verdana" w:cs="Verdana"/>
        </w:rPr>
        <w:t>Comprobación del estado de conservación de la protección, verificando que se mantiene en las condiciones iniciales.</w:t>
      </w:r>
    </w:p>
    <w:p w:rsidR="005349C8" w:rsidRPr="00A70C32" w:rsidRDefault="005349C8" w:rsidP="00F66523">
      <w:pPr>
        <w:rPr>
          <w:rFonts w:ascii="Verdana" w:hAnsi="Verdana" w:cs="Verdana"/>
        </w:rPr>
      </w:pPr>
      <w:r w:rsidRPr="00A70C32">
        <w:rPr>
          <w:rFonts w:ascii="Verdana" w:hAnsi="Verdana" w:cs="Verdana"/>
        </w:rPr>
        <w:br w:type="page"/>
      </w:r>
    </w:p>
    <w:p w:rsidR="000B5647" w:rsidRPr="00A70C32" w:rsidRDefault="000B5647" w:rsidP="00F66523">
      <w:pPr>
        <w:rPr>
          <w:rFonts w:ascii="Verdana" w:hAnsi="Verdana" w:cs="Verdana"/>
        </w:rPr>
      </w:pP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2"/>
        <w:gridCol w:w="113"/>
        <w:gridCol w:w="1481"/>
        <w:gridCol w:w="1649"/>
        <w:gridCol w:w="5649"/>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QTM</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CUBIERTAS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INCLINADAS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PANELES SÁNDWICH AISLANTES METÁLICOS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 cobertura de chapas de acero será accesible únicamente para conservación y mantenimiento.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acceso a la cubierta lo efectuará solamente el personal especializado. Para ello se establecerán, cuando se requiera, caminos de circulación mediante tablones o pasarelas adaptados a la pendiente de la cubierta, de forma que el operario no pise directamente sobre las chapas cuando su pendiente sea superior al 40%. Estos dispositivos son recomendables, en general, para no dañar las chapas, aunque su resistencia sea suficiente a las cargas puntuales de conservación.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el material de remate resultara dañado como consecuencia de circunstancias imprevistas o se moviera y se produjeran filtraciones, deberá avisarse a un técnico competente, puesto que pueden tener un efecto negativo sobre los elementos estructurales.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de la cubierta deberá ser realizada por profesional cualificado, que irá provisto de cinturón de seguridad sujeto a dos ganchos de servicio o a puntos fijos de la cubierta e irá provisto de calzado de suela blanda antideslizante.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reparaciones que sea necesario efectuar, deberán realizarse con materiales y ejecución análogos a los de la construcción original, ya que pueden producirse incompatibilidades por la utilización de materiales que sean inadecuados o que puedan dar lugar a oxidaciones tales como metales con diferente par galvánico, cemento con plomo o yeso con zinc.</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transitará sobre la cubierta cuando esté mojada.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recibirán sobre la cobertura elementos que la perforen o dificulten su desagüe, como antenas y mástiles, que deberán ir sujetos a paramentos.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cambiarán las características funcionales, estructurales o formales de los faldones, limas o desagües.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modificarán las solicitaciones ni se sobrepasarán las cargas previstas.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verterán productos químicos sobre la cubierta.</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Eliminación de cualquier tipo de vegetación y de los materiales acumulados por el viento.</w:t>
      </w:r>
    </w:p>
    <w:p w:rsidR="000B5647" w:rsidRPr="00A70C32" w:rsidRDefault="000D416C" w:rsidP="00F66523">
      <w:pPr>
        <w:rPr>
          <w:rFonts w:ascii="Verdana" w:hAnsi="Verdana" w:cs="Verdana"/>
        </w:rPr>
      </w:pPr>
      <w:r w:rsidRPr="00A70C32">
        <w:tab/>
      </w:r>
      <w:r w:rsidRPr="00A70C32">
        <w:rPr>
          <w:rFonts w:ascii="Verdana" w:hAnsi="Verdana" w:cs="Verdana"/>
        </w:rPr>
        <w:t>Retirada periódica de los sedimentos que puedan formarse en la cubierta por retenciones ocasionales de agua.</w:t>
      </w:r>
    </w:p>
    <w:p w:rsidR="000B5647" w:rsidRPr="00A70C32" w:rsidRDefault="000D416C" w:rsidP="00F66523">
      <w:pPr>
        <w:rPr>
          <w:rFonts w:ascii="Verdana" w:hAnsi="Verdana" w:cs="Verdana"/>
        </w:rPr>
      </w:pPr>
      <w:r w:rsidRPr="00A70C32">
        <w:tab/>
      </w:r>
      <w:r w:rsidRPr="00A70C32">
        <w:rPr>
          <w:rFonts w:ascii="Verdana" w:hAnsi="Verdana" w:cs="Verdana"/>
        </w:rPr>
        <w:t>Eliminación de la nieve que obstruya los huecos de ventilación de la cubierta.</w:t>
      </w:r>
    </w:p>
    <w:p w:rsidR="000B5647" w:rsidRPr="00A70C32" w:rsidRDefault="000D416C" w:rsidP="00F66523">
      <w:pPr>
        <w:rPr>
          <w:rFonts w:ascii="Verdana" w:hAnsi="Verdana" w:cs="Verdana"/>
        </w:rPr>
      </w:pPr>
      <w:r w:rsidRPr="00A70C32">
        <w:tab/>
      </w:r>
      <w:r w:rsidRPr="00A70C32">
        <w:rPr>
          <w:rFonts w:ascii="Verdana" w:hAnsi="Verdana" w:cs="Verdana"/>
        </w:rPr>
        <w:t>Conservación en buen estado de los elementos relacionados con el sistema de estanqueidad, tales como placas, sujeciones y juntas, elementos de fijación, grapas de sujeción de los canalones y bajantes vistos.</w:t>
      </w:r>
    </w:p>
    <w:p w:rsidR="000B5647" w:rsidRPr="00A70C32" w:rsidRDefault="000D416C" w:rsidP="00F66523">
      <w:pPr>
        <w:rPr>
          <w:rFonts w:ascii="Verdana" w:hAnsi="Verdana" w:cs="Verdana"/>
        </w:rPr>
      </w:pPr>
      <w:r w:rsidRPr="00A70C32">
        <w:tab/>
      </w:r>
      <w:r w:rsidRPr="00A70C32">
        <w:rPr>
          <w:rFonts w:ascii="Verdana" w:hAnsi="Verdana" w:cs="Verdana"/>
        </w:rPr>
        <w:t>Mantenimiento de la protección de la cubierta en las condiciones iniciales.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del estado de conservación de las chapas de acero.</w:t>
      </w:r>
    </w:p>
    <w:p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76"/>
        <w:gridCol w:w="113"/>
        <w:gridCol w:w="5669"/>
      </w:tblGrid>
      <w:tr w:rsidR="000B5647" w:rsidRPr="00A70C32">
        <w:trPr>
          <w:cantSplit/>
        </w:trPr>
        <w:tc>
          <w:tcPr>
            <w:tcW w:w="0" w:type="auto"/>
            <w:noWrap/>
          </w:tcPr>
          <w:p w:rsidR="000B5647" w:rsidRPr="00A70C32" w:rsidRDefault="000D416C" w:rsidP="00F66523">
            <w:pPr>
              <w:rPr>
                <w:rFonts w:ascii="Verdana" w:hAnsi="Verdana" w:cs="Verdana"/>
                <w:b/>
                <w:sz w:val="28"/>
              </w:rPr>
            </w:pPr>
            <w:r w:rsidRPr="00A70C32">
              <w:rPr>
                <w:rFonts w:ascii="Verdana" w:hAnsi="Verdana" w:cs="Verdana"/>
                <w:b/>
                <w:sz w:val="28"/>
              </w:rPr>
              <w:t>R</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Pr>
          <w:p w:rsidR="000B5647" w:rsidRPr="00A70C32" w:rsidRDefault="000D416C" w:rsidP="00F66523">
            <w:pPr>
              <w:rPr>
                <w:rFonts w:ascii="Verdana" w:hAnsi="Verdana" w:cs="Verdana"/>
                <w:b/>
                <w:sz w:val="28"/>
              </w:rPr>
            </w:pPr>
            <w:r w:rsidRPr="00A70C32">
              <w:rPr>
                <w:rFonts w:ascii="Verdana" w:hAnsi="Verdana" w:cs="Verdana"/>
                <w:b/>
                <w:sz w:val="28"/>
              </w:rPr>
              <w:t>REVESTIMIENTOS Y TRASDOSADOS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propiedad conservará en su poder la documentación técnica relativa al uso para el que han sido proyectadas, debiendo utilizarse únicamente para tal fin.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Como criterio general, no deben sujetarse elementos en el revestimiento. Se evitarán humedades perniciosas, permanentes o habituales, además de roces y punzonamientos.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suelos y pavimentos se comprobará la posible existencia de filtraciones por fisuras y grietas y en paramentos verticales se comprobará la posible aparición de fisuras, desprendimientos, humedades y manchas.</w:t>
      </w:r>
    </w:p>
    <w:p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8"/>
        <w:gridCol w:w="113"/>
        <w:gridCol w:w="4290"/>
        <w:gridCol w:w="1664"/>
        <w:gridCol w:w="3192"/>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RAG</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ALICATADOS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DE BALDOSAS CERÁMICAS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prestará especial atención y cuidado al rejuntado de los alicatados utilizados en el revestimiento de cocinas y cuartos de baño, ya que su buen estado garantiza que el agua y la humedad no penetren en el material de agarre, evitando de esta manera el deterioro del revestimiento.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golpes con objetos contundentes que puedan dañar el revestimiento, así como roces y punzonamiento.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Al concluir la obra, la propiedad deberá conservar una reserva de materiales utilizados en el revestimiento, equivalente al 1% del material colocado, en previsión de reformas y corrección de desperfectos.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eliminarse inmediatamente las manchas que pudiesen penetrar en las piezas por absorción debida a la porosidad de las mismas.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identificarse y eliminarse las causas de la humedad lo antes posible, ante la aparición de manchas negras o verduscas en el revestimiento.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eliminar las manchas negras por existencia de humedad en el recubrimiento, deberá usarse lejía doméstica, comprobando previamente su efecto sobre la baldosa.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 limpieza ordinaria deberá realizarse con bayeta húmeda, agua jabonosa y detergentes no agresivos.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 limpieza en cocinas deberá realizarse frecuentemente con detergentes amoniacados o con bioalcohol.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eliminar restos de cemento deberá utilizarse un producto específico o una solución de un vaso de vinagre en un cubo de agua.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colas, lacas y pinturas deberán eliminarse con un poco de gasolina o alcohol en baja concentración.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reparaciones del revestimiento o de los materiales que lo componen, ya sea por deterioro o por otras causas, deberán realizarse con los mismos materiales utilizados originalmente.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se aprecie alguna anomalía no imputable al uso, se estudiará por un técnico competente, que dictaminará su importancia y, en su caso, las reparaciones que deban efectuarse.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desprendimiento de piezas, deberá comprobarse el estado del soporte de mortero.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admitirá la sujeción de elementos pesados sobre el alicatado, que pueden dañar las piezas o provocar la entrada de agua. Se recibirán al soporte resistente o elemento estructural apropiado.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limpiarán con productos químicos que afecten a las características del material o mediante espátulas o estropajos abrasivos que deterioren o rayen la superficie o provoquen su decoloración.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utilizarán ácidos de ningún tipo ni productos abrasivos que puedan manchar o rayar la superficie pulida del material.</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Sellado de las juntas sometidas a humedad constante (entrega de bañeras o fregaderos) con silicona que garantice la impermeabilización de las juntas.</w:t>
      </w:r>
    </w:p>
    <w:p w:rsidR="000B5647" w:rsidRPr="00A70C32" w:rsidRDefault="000D416C" w:rsidP="00F66523">
      <w:pPr>
        <w:rPr>
          <w:rFonts w:ascii="Verdana" w:hAnsi="Verdana" w:cs="Verdana"/>
        </w:rPr>
      </w:pPr>
      <w:r w:rsidRPr="00A70C32">
        <w:tab/>
      </w:r>
      <w:r w:rsidRPr="00A70C32">
        <w:rPr>
          <w:rFonts w:ascii="Verdana" w:hAnsi="Verdana" w:cs="Verdana"/>
        </w:rPr>
        <w:t>Inspección de los alicatados para detectar en las piezas cerámicas anomalías o desperfectos, como roturas, pérdida de plaquetas o manchas diversas.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la ausencia de procesos patológicos tales como erosión mecánica, erosión química, grietas y fisuras, desprendimientos, humedades capilares y humedades accidentales.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del estado de las juntas entre piezas y de las juntas de dilatación, comprobando su estanqueidad al agua y reponiendo, cuando sea necesario, los correspondientes sellados.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 los distintos revestimientos, con reposición cuando sea necesario.</w:t>
      </w:r>
    </w:p>
    <w:p w:rsidR="000B5647" w:rsidRPr="00A70C32" w:rsidRDefault="000D416C" w:rsidP="00F66523">
      <w:pPr>
        <w:rPr>
          <w:rFonts w:ascii="Verdana" w:hAnsi="Verdana" w:cs="Verdana"/>
        </w:rPr>
      </w:pPr>
      <w:r w:rsidRPr="00A70C32">
        <w:tab/>
      </w:r>
      <w:r w:rsidRPr="00A70C32">
        <w:rPr>
          <w:rFonts w:ascii="Verdana" w:hAnsi="Verdana" w:cs="Verdana"/>
        </w:rPr>
        <w:t>Comprobación del estado de los cubrejuntas, rodapiés y cantoneras con material de relleno y sellado.</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113"/>
        <w:gridCol w:w="4466"/>
        <w:gridCol w:w="1860"/>
        <w:gridCol w:w="1393"/>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RDS</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DECORATIVOS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FLEXIBLES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de materiales sintéticos en locales con excesiva humedad y el roce de elementos duros sobre estas superficies.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golpes con objetos contundentes o punzantes, prestando especial atención a las rozaduras con muebles u otros elementos pesados y rígidos.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Si se observara desprendimiento de piezas, deberá comprobarse el estado del soporte.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reparaciones del revestimiento que por deterioro y obras realizadas se hayan visto afectados, deberán realizarse con materiales análogos a los del revestimiento original.</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admitirá la sujeción de elementos sobre el revestimiento ligero que puedan dañar las piezas o provocar su desprendimiento. En su caso, dichos elementos deberán anclarse al soporte, con las limitaciones que tenga éste.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limpiarán con productos químicos, espátulas o estropajos abrasivos que deterioren o rayen la superficie del panel o provoquen su decoloración o tintado.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de los revestimientos sintéticos con detergente mezclado con agua, evitando el exceso de agua y el uso de abrasivos.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visual para detectar en las piezas anomalías o desperfectos, como rayados, punzonamientos y desprendimientos del soporte base o manchas diversas.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0"/>
        <w:gridCol w:w="113"/>
        <w:gridCol w:w="3732"/>
        <w:gridCol w:w="4041"/>
        <w:gridCol w:w="1441"/>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lastRenderedPageBreak/>
              <w:t>RIP</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PINTURAS EN PARAMENTOS INTERIORES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PLÁSTICAS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vertido sobre el revestimiento de productos químicos, disolventes o aguas procedentes de las jardineras o de la limpieza de otros elementos, así como la humedad que pudiera afectar a las propiedades de la pintura.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golpes y rozaduras.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la aparición de humedades sobre la superficie, se determinará lo antes posible el origen de dicha humedad, ya que su presencia produce un deterioro del revestimiento.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con anterioridad a los periodos de reposición marcados se apreciasen anomalías o desperfectos en el revestimiento, deberá efectuarse su reparación según los criterios de reposición.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rozar, rayar ni golpear los paramentos pintados, teniendo precaución con el uso de puertas, sillas y demás mobiliario.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la limpieza o contacto del revestimiento con productos químicos o cáusticos capaces de alterar las condiciones del mismo.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la colocación de elementos, como tacos o escarpias, que deterioren la pintura, por su difícil reposición.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Limpieza con esponjas o trapos humedecidos con agua jabonosa.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del estado de conservación de los revestimientos sobre hormigón, mortero de cemento, yeso o escayola.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Reposición, rascando el revestimiento con cepillos de púas, rasquetas o lijadores mecánicos hasta su total eliminación.</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7"/>
        <w:gridCol w:w="113"/>
        <w:gridCol w:w="3445"/>
        <w:gridCol w:w="4848"/>
        <w:gridCol w:w="85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RML</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PINTURAS Y TRATAMIENTOS SOBRE SOPORTE DE MADERA</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LACAS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las manchas y salpicaduras con productos que, por su contenido, se introduzcan en las lacas.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vertido sobre el revestimiento de productos químicos, disolventes o aguas procedentes de las jardineras o de la limpieza de otros elementos, así como la humedad que pudiera afectar a las propiedades de la pintura.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lastRenderedPageBreak/>
        <w:t>Se evitarán golpes y rozaduras.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Cualquier anomalía o deterioro que se observe en la superficie deberá comunicarse a un técnico competente para que determine las causas y dictamine las oportunas medidas correctoras.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con anterioridad a los periodos de reposición marcados se apreciasen anomalías o desperfectos en el revestimiento, deberá efectuarse su reparación según los criterios de reposición.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rozar, rayar ni golpear los paramentos pintados, teniendo precaución con el uso de puertas, sillas y demás mobiliario.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la limpieza o contacto del revestimiento con productos químicos o cáusticos capaces de alterar las condiciones del mismo.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Limpieza con esponjas o trapos humedecidos con agua jabonosa.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 conservación de los revestimientos sobre madera en exteriores.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 conservación de los revestimientos sobre madera en interiores.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Reposición de las lacas sobre el soporte exterior, rascando el revestimiento con una espátula sin alterar el soporte, en ambientes agresivos.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Reposición de las lacas sobre el soporte exterior, rascando el revestimiento con una espátula sin alterar el soporte, en ambientes no agresivos.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Reposición de las lacas sobre el soporte interior, rascando el revestimiento con una espátula sin alterar el soporte.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5"/>
        <w:gridCol w:w="113"/>
        <w:gridCol w:w="3888"/>
        <w:gridCol w:w="3932"/>
        <w:gridCol w:w="1339"/>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RNE</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PINTURAS SOBRE SOPORTE METÁLICO</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ESMALTES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las manchas y salpicaduras con productos que, por su contenido, se introduzcan en el esmalte.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vertido sobre el revestimiento de productos químicos, disolventes o aguas procedentes de las jardineras o de la limpieza de otros elementos, así como la humedad que pudiera afectar a las propiedades de la pintura.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golpes y rozaduras.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Cualquier anomalía o deterioro que se observe en la superficie deberá comunicarse a un técnico competente para que determine las causas y dictamine las oportunas medidas correctoras.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con anterioridad a los periodos de reposición marcados se apreciasen anomalías o desperfectos en el revestimiento, deberá efectuarse su reparación según los criterios de reposición.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rozar, rayar ni golpear los paramentos pintados, teniendo precaución con el uso de puertas, sillas y demás mobiliario.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la limpieza o contacto del revestimiento con productos químicos o cáusticos capaces de alterar las condiciones del mismo.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con esponjas o trapos humedecidos con agua jabonosa, suavemente, sin dañar el esmalte, en cerrajería, carpintería y estructruras vistas y accesibles.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 conservación de los revestimientos sobre soporte metálico en exteriores.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 conservación de los revestimientos sobre soporte metálico en interiores.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Reposición del esmalte sobre soporte exterior, eliminando previamente la pintura existente mediante procedimientos tales como mecánicos, quemado con llama, ataque químico o decapantes técnicos, en ambientes agresivos.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Reposición del esmalte sobre soporte exterior, eliminando previamente la pintura existente mediante procedimientos tales como mecánicos, quemado con llama, ataque químico o decapantes técnicos, en ambientes no agresivos.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Reposición del esmalte sobre soporte interior, eliminando previamente la pintura existente mediante procedimientos tales como mecánicos, quemado con llama, ataque químico o decapantes técnicos.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3"/>
        <w:gridCol w:w="113"/>
        <w:gridCol w:w="3429"/>
        <w:gridCol w:w="3438"/>
        <w:gridCol w:w="225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RQO</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SISTEMAS MONOCAPA INDUSTRIALES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MORTEROS MONOCAPA</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verter aguas sobre el mortero monocapa, especialmente si están sucias o arrastran tierras o impurezas.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golpes y rozaduras, así como el vertido o limpieza con productos químicos.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 xml:space="preserve">Si se observa alguna anomalía en el mortero monocapa no imputable al uso, como falta de adherencia, porosidad importante, presencia de fisuras, manchas o humedades capilares, con riesgo de </w:t>
      </w:r>
      <w:r w:rsidRPr="00A70C32">
        <w:rPr>
          <w:rFonts w:ascii="Verdana" w:hAnsi="Verdana" w:cs="Verdana"/>
        </w:rPr>
        <w:lastRenderedPageBreak/>
        <w:t>desprendimiento, se levantará la superficie afectada y se estudiará la causa por un técnico competente, que dictaminará su importancia y, en su caso, las reparaciones que deban efectuarse.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el paramento presente un grado importante de suciedad por contaminación atmosférica, se ejecutará una limpieza del mismo con una solución jabonosa neutra de agua a baja presión o cualquier otro producto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admitirá la sujeción de elementos pesados en el espesor del mortero monocapa, debiendo sujetarse en el soporte o elemento resistente.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del estado de conservación para detectar anomalías o desperfectos como agrietamiento, abombamiento, exfoliación o desconchados.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la ausencia de procesos patológicos tales como erosión mecánica, erosión química, grietas y fisuras, desprendimientos, humedades capilares y humedades accidentales.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3"/>
        <w:gridCol w:w="113"/>
        <w:gridCol w:w="4270"/>
        <w:gridCol w:w="1715"/>
        <w:gridCol w:w="3176"/>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RSG</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PAVIMENTOS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DE BALDOSAS CERÁMICAS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los productos abrasivos y objetos punzantes que puedan rayar, romper o deteriorar el pavimento.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la caída de objetos punzantes o de peso que puedan dañar o incluso romper el pavimento.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las rayaduras producidas por el giro de las puertas o el movimiento del mobiliario que carezca de protección en los apoyos.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podrá realizar un tratamiento de impermeabilización superficial para evitar la retención de manchas y/o aparición de eflorescencias procedentes del mortero de cemento sobre algunos productos porosos no esmaltados (baldosas de barro cocido y baldosín catalán).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tipo de uso deberá ser el adecuado al material colocado (grado de dureza), para que no sufra pérdida de color ni deterioro de la textura exterior.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Al concluir la obra, la propiedad deberá conservar una reserva de materiales utilizados en el revestimiento, equivalente al 1% del material colocado, en previsión de reformas y corrección de desperfectos.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eliminarse inmediatamente las manchas que pudiesen penetrar en las piezas por absorción debida a la porosidad de las mismas.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Ante la aparición de manchas negras o verduscas en el revestimiento, deberán identificarse y eliminarse las causas de la humedad lo antes posible.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utilizarse un producto específico o una solución de un vaso de vinagre en un cubo de agua para eliminar restos de cemento.</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outlineLvl w:val="0"/>
        <w:rPr>
          <w:rFonts w:ascii="Verdana" w:hAnsi="Verdana" w:cs="Verdana"/>
        </w:rPr>
      </w:pPr>
      <w:r w:rsidRPr="00A70C32">
        <w:rPr>
          <w:rFonts w:ascii="Verdana" w:hAnsi="Verdana" w:cs="Verdana"/>
        </w:rPr>
        <w:t>Deberá utilizarse gasolina o alcohol en baja concentración para eliminar las colas, lacas y pinturas.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utilizarse quitamanchas o lejía para eliminar la tinta o rotulador.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repararse el revestimiento con los mismos materiales utilizados originalmente y en la forma indicada para su colocación por personal especializado.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estudiarse por un técnico competente las anomalías no imputables al uso, quien dictaminará su importancia y, en su caso, las reparaciones que deban efectuarse.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el estado del soporte de mortero, en caso de desprendimiento de piezas.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limpiarse periódicamente mediante lavado con agua jabonosa y detergentes no abrasivos.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eliminar las manchas negras por existencia de humedad en el recubrimiento, deberá usarse lejía doméstica, comprobando previamente su efecto sobre la baldosa.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 limpieza en cocinas debe realizarse con detergentes amoniacados o con bioalcohol.</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admitirá el encharcamiento de agua que, por filtración, puede afectar al forjado y a las armaduras del mismo o manifestarse en el techo de la vivienda inferior y afectar a los acabados e instalaciones.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superarán las cargas máximas previstas.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utilizarán espátulas metálicas ni estropajos abrasivos en su limpieza. No es aconsejable usar productos químicos muy concentrados.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utilizarán productos químicos sin consultar en la tabla de características técnicas de la baldosa, la resistencia al ataque de estos productos.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Sellado de las juntas sometidas a humedad constante (entrega de aparatos sanitarios) con silicona que garantice la impermeabilización de las juntas.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de los distintos revestimientos, con reposición cuando sea necesario.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del estado y relleno de juntas, cubrejuntas, rodapiés y cantoneras que requieran material de relleno y sellado.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del estado de las juntas entre piezas y de las juntas de dilatación, comprobando su estanqueidad al agua y reponiendo, cuando sea necesario, los correspondientes sellados.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 la ausencia de procesos patológicos tales como erosión mecánica, erosión química, grietas y fisuras, desprendimientos, humedades capilares y humedades accidentales.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general del pavimento, procediéndose a las reparaciones necesarias bajo dirección de técnico competente.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5"/>
        <w:gridCol w:w="113"/>
        <w:gridCol w:w="4466"/>
        <w:gridCol w:w="1715"/>
        <w:gridCol w:w="1579"/>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lastRenderedPageBreak/>
              <w:t>RSL</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PAVIMENTOS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LAMINADOS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roce y el punzonamiento con elementos duros que puedan dañar el suelo y rodapié, así como la presencia de humedad.</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la caída de objetos punzantes o de peso que pudieran dañar o incluso romper el pavimento.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las rayaduras producidas por el giro de las puertas o el movimiento del mobiliario que carezca de protección en los apoyos.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la insolación excesiva porque puede ser motivo de cambio de color, dilatación u otras alteraciones.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las humedades, sobre todo si el material no ha sido diseñado para soportarlas.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colocarán felpudos en todas las puertas que den al exterior, tanto en la parte interior como exterior.</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tipo de uso deberá ser el adecuado al material colocado (grado de dureza), para que no sufra pérdida de color ni deterioro de la textura exterior.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repararse los desperfectos que se observen en cualquier lama lo antes posible, para evitar males mayores.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limpiarse los solados de madera: en general, pasar una mopa o aspirador es suficiente para la limpieza diaria del polvo. Si se considera que no es suficiente, puede utilizarse un trapo o fregona húmeda (siempre bien escurrida) y agua tibia. Para manchas resistentes se debe utilizar un detergente no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repararse el revestimiento con los mismos materiales utilizados originalmente y en la forma indicada para su colocación por personal especializado.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admitirá el encharcamiento de agua que, por filtración, puede afectar al forjado y a las armaduras del mismo o manifestarse en el techo de la vivienda inferior y afectar a los acabados e instalaciones.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superarán las cargas máximas previstas.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jabonosos en su limpieza.</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general del pavimento, procediéndose a las reparaciones necesarias bajo dirección de técnico competente.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1"/>
        <w:gridCol w:w="113"/>
        <w:gridCol w:w="4198"/>
        <w:gridCol w:w="1715"/>
        <w:gridCol w:w="3240"/>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RSN</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PAVIMENTOS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CONTINUOS DE HORMIGÓN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los productos abrasivos y objetos punzantes que puedan rayar, romper o deteriorar el pavimento.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lastRenderedPageBreak/>
        <w:t>Se evitará la caída de objetos punzantes o de peso que puedan dañar o incluso romper el pavimento.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tipo de uso deberá ser el adecuado al material colocado (grado de dureza), para que no sufra pérdida de color ni deterioro de la textura exterior.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repararse el revestimiento con los mismos materiales utilizados originalmente y en la forma indicada para su colocación por personal especializado.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limpiarse periódicamente sin utilizar productos que puedan dañar el revestimiento del pavimento y siguiendo las instrucciones del fabricante.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someterá a la acción directa de aceites minerales orgánicos y pesados y a aguas con pH menor de 6, mayor de 9, o con una concentración en sulfatos superior a 0,2 g/l.</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general del pavimento, procediéndose a las reparaciones necesarias bajo dirección de técnico competente.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113"/>
        <w:gridCol w:w="4466"/>
        <w:gridCol w:w="1715"/>
        <w:gridCol w:w="2801"/>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RSH</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PAVIMENTOS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DEPORTIVOS INDOOR</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los productos abrasivos y objetos punzantes que puedan rayar, romper o deteriorar el pavimento.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la caída de objetos punzantes o de peso que puedan dañar o incluso romper el pavimento.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las rayaduras producidas por el giro de las puertas o el movimiento del mobiliario que carezca de protección en los apoyos.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tipo de uso deberá ser el adecuado al material colocado (grado de dureza), para que no sufra pérdida de color ni deterioro de la textura exterior.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Al concluir la obra, la propiedad deberá conservar una reserva de materiales utilizados en el revestimiento, equivalente al 1% del material colocado, en previsión de reformas y corrección de desperfectos.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repararse el revestimiento con los mismos materiales utilizados originalmente y en la forma indicada para su colocación por personal especializado.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limpiarse periódicamente los pavimentos sintéticos con paño húmedo, agua jabonosa y suficientes aclarados para su posterior eliminación.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admitirá el encharcamiento de agua que, por filtración, puede afectar al forjado y a las armaduras del mismo o manifestarse en el techo de la vivienda inferior y afectar a los acabados e instalaciones.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superarán las cargas máximas previstas.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agresivos de limpieza tales como agua fuerte o lejías.</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profunda del pavimento, mediante vertido de detergente sobre las marcas de calzado y limpieza mecánica una vez transcurridos 5 minutos.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general del pavimento, procediéndose a las reparaciones necesarias bajo dirección de técnico competente.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3"/>
        <w:gridCol w:w="113"/>
        <w:gridCol w:w="3899"/>
        <w:gridCol w:w="1928"/>
        <w:gridCol w:w="333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RRY</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TRASDOSADOS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DE PLACAS DE YESO LAMINADO</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humedades perniciosas permanentes o habituales.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golpes y rozaduras con elementos punzantes o pesados que puedan romper alguna pieza.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clavar elementos en la pared sin haber tenido en cuenta las conducciones ocultas existentes (eléctricas, de fontanería o de calefacción).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la transmisión de empujes sobre los trasdosados.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Si se observara riesgo de desprendimiento de alguna placa, deberá repararse inmediatamente.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realizarán inspecciones periódicas para detectar la posible aparición de anomalías (fisuras, grietas o desplomes). En caso de ser observado alguno de estos síntomas, deberá ser estudiado por un técnico competente para que dictamine su importancia y, si es preciso, las reparaciones que deban realizarse.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piezas rotas deberán reponerse utilizando otras idénticas, previa limpieza cuidadosa del hueco para eliminar todo resto.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empotrarán o apoyarán vigas, viguetas u otros elementos estructurales que ejerzan una sobrecarga concentrada.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modificarán las condiciones de carga de los trasdosados ni se rebasarán las previstas en el proyecto.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colgarán elementos ni se producirán empujes que puedan dañar el trasdosado.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fijarán ni se colgarán objetos, sin seguir las indicaciones del fabricante según el peso.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realizará ningún tipo de rozas.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2"/>
        <w:gridCol w:w="113"/>
        <w:gridCol w:w="4343"/>
        <w:gridCol w:w="2014"/>
        <w:gridCol w:w="2845"/>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RTF</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FALSOS TECHOS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DE FIBRAS MINERALES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golpes y rozaduras con elementos pesados o rígidos.</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alguna anomalía en las placas o perfiles de sujeción, será estudiada por un técnico competente, que determinará su importancia y dictaminará si son o no reflejo de fallos de la estructura resistente o de las instalaciones del edificio.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revestirse la placa con pintura, ésta deberá ser compatible con las características de las placas.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reparaciones del revestimiento deberán realizarse con materiales análogos a los utilizados en el revestimiento original.</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colgarán elementos pesados de las placas ni de los perfiles de sujeción al techo sino en el soporte resistente.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del estado de conservación para detectar anomalías o desperfectos como agrietamientos, deterioro de los perfiles de sujeción y estado de las juntas perimetrales de dilatación.</w:t>
      </w:r>
    </w:p>
    <w:p w:rsidR="000B5647" w:rsidRPr="00A70C32" w:rsidRDefault="000D416C" w:rsidP="00F66523">
      <w:pPr>
        <w:rPr>
          <w:rFonts w:ascii="Verdana" w:hAnsi="Verdana" w:cs="Verdana"/>
        </w:rPr>
      </w:pPr>
      <w:r w:rsidRPr="00A70C32">
        <w:tab/>
      </w:r>
      <w:r w:rsidRPr="00A70C32">
        <w:rPr>
          <w:rFonts w:ascii="Verdana" w:hAnsi="Verdana" w:cs="Verdana"/>
        </w:rPr>
        <w:t>Limpieza usando un cepillo suave.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7"/>
        <w:gridCol w:w="113"/>
        <w:gridCol w:w="4466"/>
        <w:gridCol w:w="1163"/>
        <w:gridCol w:w="2306"/>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RVE</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 Y TRASDOSADOS</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VIDRIOS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PLANOS: ESPEJOS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el contacto del vidrio con otros vidrios, con metales y, en general, con piedras y hormigones.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interponer objetos o muebles en la trayectoria de giro de las hojas acristaladas, así como los portazos.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la proximidad de fuentes de calor elevado.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riesgo de desprendimiento de alguna hoja o fragmento, deberá avisarse a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ser necesario, un profesional cualificado repondrá el acristalamiento roto con otro idéntico, así como el material de sellado, previa limpieza cuidadosa del soporte para eliminar todo resto de vidrio.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limpieza de la suciedad debida a la contaminación y al polvo deberá realizarse con ligero lavado de agua y de productos de limpieza tradicionales no abrasivos ni alcalinos.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apoyarán objetos ni se aplicarán esfuerzos perpendiculares a su plano.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en la limpieza de los vidrios productos abrasivos que puedan rayarlos.</w:t>
      </w:r>
    </w:p>
    <w:p w:rsidR="000B5647" w:rsidRPr="00A70C32" w:rsidRDefault="000D416C" w:rsidP="00F66523">
      <w:r w:rsidRPr="00A70C32">
        <w:rPr>
          <w:rFonts w:ascii="Verdana" w:hAnsi="Verdana" w:cs="Verdana"/>
        </w:rPr>
        <w:t xml:space="preserve"> </w:t>
      </w:r>
    </w:p>
    <w:p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4"/>
        <w:gridCol w:w="113"/>
        <w:gridCol w:w="4239"/>
        <w:gridCol w:w="3060"/>
        <w:gridCol w:w="1217"/>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SAL</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APARATOS SANITARIOS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LAVABOS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utilizará los distintos aparatos sanitarios y griferías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y griferías, sin forzar o exponer a situaciones límite que podrían comprometer gravemente el correcto funcionamiento de los mismos.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aparatos o griferías deberá realizarse previo cierre de la llave general de paso del local húmedo donde éstos se ubiquen.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los aparatos y las griferías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4"/>
        <w:gridCol w:w="113"/>
        <w:gridCol w:w="4239"/>
        <w:gridCol w:w="3060"/>
        <w:gridCol w:w="1435"/>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SAI</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APARATOS SANITARIOS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INODOROS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utilizará los distintos aparatos sanitarios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sin forzar o exponer a situaciones límite que podrían comprometer gravemente el correcto funcionamiento de los mismos.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aparatos deberá realizarse previo cierre de la llave general de paso del local húmedo donde éstos se ubiquen.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los aparatos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lastRenderedPageBreak/>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los inodoros para evacuar basura.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6"/>
        <w:gridCol w:w="113"/>
        <w:gridCol w:w="4239"/>
        <w:gridCol w:w="3060"/>
        <w:gridCol w:w="1088"/>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SAD</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APARATOS SANITARIOS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DUCHAS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utilizará los distintos aparatos sanitarios y griferías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y griferías, sin forzar o exponer a situaciones límite que podrían comprometer gravemente el correcto funcionamiento de los mismos.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que los rociadores de duchas (cuando éstas los incorporan) se golpeen contra superficies duras y ponerlos en contacto con jabones u otras sustancias que puedan obturar sus orificios.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aparatos o griferías deberá realizarse previo cierre de la llave general de paso del local húmedo donde éstos se ubiquen.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El usuario deberá disponer del plano actualizado y definitivo de la situación de los cuartos húmedos con sus correspondientes aparatos sanitarios, en el que queden reflejados los aparatos en su posición exacta dentro del edificio.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los aparatos y las griferías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materiales sintéticos, deberán limpiarse con una esponja o paño y productos de limpieza no abrasivos. Para manchas más resistentes, se recomienda utilizar agua ligeramente clorada o jabón lavavajillas y aclarar abundantemente con agua, pudiendo utilizar un producto anticalcáreo o en su defecto, una solución de agua y vinagre para eliminar depósitos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En caso de aparición de manchas, la grifería deberá repararse con un descalcificador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2"/>
        <w:gridCol w:w="113"/>
        <w:gridCol w:w="4239"/>
        <w:gridCol w:w="3060"/>
        <w:gridCol w:w="1520"/>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SAU</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APARATOS SANITARIOS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URINARIOS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utilizará los distintos aparatos sanitarios y griferías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y griferías, sin forzar o exponer a situaciones límite que podrían comprometer gravemente el correcto funcionamiento de los mismos.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aparatos o griferías deberá realizarse previo cierre de la llave general de paso del local húmedo donde éstos se ubiquen.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los aparatos y las griferías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5"/>
        <w:gridCol w:w="113"/>
        <w:gridCol w:w="2742"/>
        <w:gridCol w:w="3484"/>
        <w:gridCol w:w="2953"/>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SPA</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APARATOS SANITARIOS ADAPTADOS Y AYUDAS TÉCNICAS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ASIENTOS, BARRAS DE APOYO Y PASAMANOS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los golpes y roces.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rotura o deterioro de los anclajes al soporte, deberán sustituirse los componentes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periódicamente su fijación al soporte.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57"/>
        <w:gridCol w:w="113"/>
        <w:gridCol w:w="3261"/>
        <w:gridCol w:w="4818"/>
        <w:gridCol w:w="1088"/>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SPD</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APARATOS SANITARIOS ADAPTADOS Y AYUDAS TÉCNICAS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DUCHAS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 xml:space="preserve">Se pondrán los tapones de los aparatos y un poco de agua en los mismos cada vez que se abandone el edificio, tanto si es por un periodo largo de tiempo, como si es para un fin de semana, para asegurar la </w:t>
      </w:r>
      <w:r w:rsidRPr="00A70C32">
        <w:rPr>
          <w:rFonts w:ascii="Verdana" w:hAnsi="Verdana" w:cs="Verdana"/>
        </w:rPr>
        <w:lastRenderedPageBreak/>
        <w:t>estanqueidad de la red evitando el paso de olores mefíticos a los locales por pérdida del sello hidráulico en los sifones.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utilizará los distintos aparatos sanitarios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sin forzar o exponer a situaciones límite que podrían comprometer gravemente el correcto funcionamiento de los mismos.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que los rociadores de duchas (cuando éstas los incorporan) se golpeen contra superficies duras y ponerlos en contacto con jabones u otras sustancias que puedan obturar sus orificios.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aparatos deberá realizarse previo cierre de la llave general de paso del local húmedo donde éstos se ubiquen.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los aparatos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materiales sintéticos, deberán limpiarse con una esponja o paño y productos de limpieza no abrasivos. Para manchas más resistentes, se recomienda utilizar agua ligeramente clorada o jabón lavavajillas y aclarar abundantemente con agua, pudiendo utilizar un producto anticalcáreo o en su defecto, una solución de agua y vinagre para eliminar depósitos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lastRenderedPageBreak/>
        <w:t>Cuando los desagües estén obturados, deberán desenroscarse y limpiarse.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4"/>
        <w:gridCol w:w="113"/>
        <w:gridCol w:w="3237"/>
        <w:gridCol w:w="4756"/>
        <w:gridCol w:w="1217"/>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SPL</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APARATOS SANITARIOS ADAPTADOS Y AYUDAS TÉCNICAS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LAVABOS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utilizará los distintos aparatos sanitarios y griferías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y griferías, sin forzar o exponer a situaciones límite que podrían comprometer gravemente el correcto funcionamiento de los mismos.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aparatos o griferías deberá realizarse previo cierre de la llave general de paso del local húmedo donde éstos se ubiquen.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El usuario deberá disponer del plano actualizado y definitivo de la situación de los cuartos húmedos con sus correspondientes aparatos sanitarios, en el que queden reflejados los aparatos en su posición exacta dentro del edificio.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los aparatos y las griferías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Los elementos no serán sometidos a cargas para las cuales no están diseñados, especialmente si van colgados de los muros en lugar de apoyados en el suelo.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4"/>
        <w:gridCol w:w="113"/>
        <w:gridCol w:w="3182"/>
        <w:gridCol w:w="4613"/>
        <w:gridCol w:w="1435"/>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SPI</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APARATOS SANITARIOS ADAPTADOS Y AYUDAS TÉCNICAS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INODOROS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el uso de materiales abrasivos, productos de limpieza y elementos duros y pesados que puedan dañar el material.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utilizará los distintos aparatos sanitarios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los aparatos sanitarios, sin forzar o exponer a situaciones límite que podrían comprometer gravemente el correcto funcionamiento de los mismos.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manejar sobre los sanitarios elementos duros y pesados que, en su caída, puedan hacer saltar el esmalte.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aparatos deberá realizarse previo cierre de la llave general de paso del local húmedo donde éstos se ubiquen.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deberá disponer del plano actualizado y definitivo de la situación de los cuartos húmedos con sus correspondientes aparatos sanitarios, en el que queden reflejados los aparatos en su posición exacta dentro del edificio.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los aparatos sanitarios, el usuario deberá atender a las recomendaciones del fabricante para su correcto uso.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lastRenderedPageBreak/>
        <w:t>Las llaves de corte de los aparatos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limitarse el uso de las llaves de corte a las ocasiones estrictamente necesarias para evitar de este modo el desgaste de las juntas y, en consecuencia, mantener el cierre hermético de la red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cerrarse la llave de vivienda cuando se abandone la vivienda durante un periodo prolongado, en previsión de averías.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cerrarse las llaves de aparatos o de local cuando se observe alguna anomalía en los mismos.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Cuando los desagües estén obturados, deberán desenroscarse y limpiarse.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caso de rotura de los desagües, deberán cambiarse.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movimiento de un aparato sanitario, deberá procederse inmediatamente a su fijación: cuanto más tarde se lleve a cabo esta operación, más puede verse afectada la unión del aparato con la red de saneamiento, hasta llegar incluso a la rotura.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rayado de la superficie de los sanitarios de materiales sintéticos, deberá lijarse suavemente y si es preciso, aplicarle un pulimento.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que no aparecen golpes o fisuras que puedan causar fugas, en los sanitarios de porcelana vitrificada y de gres.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llaves de corte de aparatos deberán limpiarse exclusivamente con detergente líquido, sin utilizar ningún tipo de estropajo ni cualquier otro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las llaves de corte de aparatos, deberán cambiarse las juntas.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elementos no serán sometidos a cargas para las cuales no están diseñados, especialmente si van colgados de los muros en lugar de apoyados en el suelo.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no desmontará el sanitario, ya que este trabajo está reservado al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utilizará salfumán o agua fuerte para su limpieza, ni siquiera muy rebajados, para evitar la corrosión del material.</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los inodoros para evacuar basura.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roturas de las tuberías de agua, en ningún caso se debe forzar una llave, aunque se encuentre atascada.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Nunca se dejarán las llaves de corte de aparatos parcialmente abiertas, puesto que producirían ruidos, turbulencias y un descenso de presión y de caudal en los aparatos sanitarios a los que suministra.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materiales abrasivos ni se arrastrarán arenas por su superficie, para evitar su rayado.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visual del estado de las juntas de desagüe y con los tabiques.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Rejuntado de las bases de los sanitarios.</w:t>
      </w:r>
    </w:p>
    <w:p w:rsidR="000B5647" w:rsidRPr="00A70C32" w:rsidRDefault="000D416C" w:rsidP="00F66523">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92"/>
        <w:gridCol w:w="113"/>
        <w:gridCol w:w="4239"/>
        <w:gridCol w:w="924"/>
        <w:gridCol w:w="1675"/>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SMA</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BAÑOS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ACCESORIOS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los golpes y roces.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rotura o deterioro de los anclajes al soporte, deberán sustituirse los componentes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periódicamente su fijación al soporte.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4"/>
        <w:gridCol w:w="113"/>
        <w:gridCol w:w="4239"/>
        <w:gridCol w:w="924"/>
        <w:gridCol w:w="3461"/>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SMD</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BAÑOS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DOSIFICADORES DE JABÓN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los golpes y roces.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rotura o deterioro de los anclajes al soporte, deberán sustituirse los componentes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periódicamente su fijación al soporte.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2"/>
        <w:gridCol w:w="113"/>
        <w:gridCol w:w="4239"/>
        <w:gridCol w:w="924"/>
        <w:gridCol w:w="3456"/>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SME</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BAÑOS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DISPENSADORES DE PAPEL</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los golpes y roces.</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rotura o deterioro de los anclajes al soporte, deberán sustituirse los componentes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periódicamente su fijación al soporte.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6"/>
        <w:gridCol w:w="113"/>
        <w:gridCol w:w="3645"/>
        <w:gridCol w:w="924"/>
        <w:gridCol w:w="4549"/>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SMH</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BAÑOS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PAPELERAS Y CONTENEDORES HIGIÉNICOS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los golpes y roces.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accesorios deberán limpiarse de la suciedad y residuos de polvo, utilizando trapos o esponjas que no rayen la superficie (preferentemente en seco).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repararse los defectos encontrados y reponerse las piezas necesarias por otras de las mismas características que las reemplazadas.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colgarán elementos para los que no han sido diseñados.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1"/>
        <w:gridCol w:w="113"/>
        <w:gridCol w:w="4239"/>
        <w:gridCol w:w="1440"/>
        <w:gridCol w:w="1967"/>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SGL</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GRIFERÍAS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PARA LAVABOS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utilizará las distintas griferías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las griferías, sin forzar o exponer a situaciones límite que podrían comprometer gravemente el correcto funcionamiento de las mismas.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griferías deberá realizarse previo cierre de la llave general de paso del local húmedo donde éstas se ubiquen.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las griferías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 grifería electrónica, cuando el indicador de batería avise de que el grifo se encuentra con batería baja, ésta deberá cambiarse a la mayor brevedad posible.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la grifería, las válvulas antirretorno deberán limpiarse periódicamente.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Limpieza de las electroválvulas y de los filtros de los grifos mezcladores.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1"/>
        <w:gridCol w:w="113"/>
        <w:gridCol w:w="4239"/>
        <w:gridCol w:w="1440"/>
        <w:gridCol w:w="2185"/>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SGI</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GRIFERÍAS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PARA INODOROS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utilizará las distintas griferías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las griferías, sin forzar o exponer a situaciones límite que podrían comprometer gravemente el correcto funcionamiento de las mismas.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griferías deberá realizarse previo cierre de la llave general de paso del local húmedo donde éstas se ubiquen.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las griferías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En caso de aparición de manchas, la grifería deberá repararse con un descalcificador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 grifería electrónica, cuando el indicador de batería avise de que el grifo se encuentra con batería baja, ésta deberá cambiarse a la mayor brevedad posible.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la grifería, las válvulas antirretorno deberán limpiarse periódicamente.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Limpieza de las electroválvulas y de los filtros de los grifos mezcladores.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4"/>
        <w:gridCol w:w="113"/>
        <w:gridCol w:w="4239"/>
        <w:gridCol w:w="1440"/>
        <w:gridCol w:w="1838"/>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SGD</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GRIFERÍAS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PARA DUCHAS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utilizará las distintas griferías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las griferías, sin forzar o exponer a situaciones límite que podrían comprometer gravemente el correcto funcionamiento de las mismas.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griferías deberá realizarse previo cierre de la llave general de paso del local húmedo donde éstas se ubiquen.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las griferías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el caso de griferías de mezclador normal y monomando se deberá evitar el cierre brusco para no provocar daños en las tuberías (ruidos, vibraciones, golpe de ariete).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 grifería electrónica, cuando el indicador de batería avise de que el grifo se encuentra con batería baja, ésta deberá cambiarse a la mayor brevedad posible.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la grifería, las válvulas antirretorno deberán limpiarse periódicamente.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lastRenderedPageBreak/>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Limpieza de las electroválvulas y de los filtros de los grifos mezcladores.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0"/>
        <w:gridCol w:w="113"/>
        <w:gridCol w:w="4239"/>
        <w:gridCol w:w="1440"/>
        <w:gridCol w:w="2270"/>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SGU</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GRIFERÍAS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PARA URINARIOS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El usuario utilizará las distintas griferías en sus condiciones normales recomendadas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usuario seguirá las instrucciones indicadas en el catálogo o manual correspondiente de las griferías, sin forzar o exponer a situaciones límite que podrían comprometer gravemente el correcto funcionamiento de las mismas.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reparación o sustitución de griferías deberá realizarse previo cierre de la llave general de paso del local húmedo donde éstas se ubiquen.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Las llaves de corte de las griferías siempre deben cerrarse con suavidad.</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comprobarse que no aparecen puntos de óxido en la grifería.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evitar la aparición de manchas, después de cada uso deberán enjuagarse y secarse la grifería y los rociadores.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grifería deberá limpiarse exclusivamente con detergente líquido, sin utilizar ningún tipo de estropajo ni cualquier otro tipo de tejido abrasivo.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no se pueda impedir el goteo con el cierre normal de la grifería, deberán repararse los defectos encontrados y, de ser necesario, se repondrán las piezas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aparición de manchas, la grifería deberá repararse con un descalcificador recomendado por el fabricante.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la grifería electrónica, cuando el indicador de batería avise de que el grifo se encuentra con batería baja, ésta deberá cambiarse a la mayor brevedad posible.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la grifería, las válvulas antirretorno deberán limpiarse periódicamente.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Limpieza de las electroválvulas y de los filtros de los grifos mezcladores.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8"/>
        <w:gridCol w:w="113"/>
        <w:gridCol w:w="4239"/>
        <w:gridCol w:w="1530"/>
        <w:gridCol w:w="1520"/>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SNM</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SEÑALIZACIÓN Y EQUIPAMIENTO</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ENCIMERAS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DE MADERA</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golpes y rozaduras, así como el vertido sobre las piezas de productos ácidos y de agua procedente de limpieza.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riesgo de desprendimiento de alguna pieza de la encimera o resultara dañada por cualquier circunstancia y se produjeran filtraciones de agua, deberá avisarse a un profesional cualificado.</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colgarán elementos ni se producirán empujes que puedan dañar las encimeras.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apoyarán objetos pesados ni se aplicarán esfuerzos perpendiculares a su plano.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emplearán para la limpieza productos y procedimientos abrasivos, ácidos y cáusticos, ni disolventes orgánicos.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Revisión de las encimeras, inspeccionando la posible aparición de fisuras y grietas, erosión anormal o excesiva, desplomes o la pérdida de la pasta de rejuntado.</w:t>
      </w:r>
    </w:p>
    <w:p w:rsidR="000B5647" w:rsidRPr="00A70C32" w:rsidRDefault="000D416C" w:rsidP="00F66523">
      <w:pPr>
        <w:rPr>
          <w:rFonts w:ascii="Verdana" w:hAnsi="Verdana" w:cs="Verdana"/>
        </w:rPr>
      </w:pPr>
      <w:r w:rsidRPr="00A70C32">
        <w:tab/>
      </w:r>
      <w:r w:rsidRPr="00A70C32">
        <w:rPr>
          <w:rFonts w:ascii="Verdana" w:hAnsi="Verdana" w:cs="Verdana"/>
        </w:rPr>
        <w:t>Limpieza con aceite de teca o linaza en el sentido de la veta de la madera.</w:t>
      </w:r>
    </w:p>
    <w:p w:rsidR="000B5647" w:rsidRPr="00A70C32" w:rsidRDefault="000D416C" w:rsidP="00F66523">
      <w:pPr>
        <w:pageBreakBefore/>
      </w:pPr>
      <w:r w:rsidRPr="00A70C32">
        <w:rPr>
          <w:rFonts w:ascii="Verdana" w:hAnsi="Verdana" w:cs="Verdana"/>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77"/>
        <w:gridCol w:w="113"/>
        <w:gridCol w:w="5355"/>
        <w:gridCol w:w="2318"/>
        <w:gridCol w:w="1392"/>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UAA</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ALCANTARILLADO</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ARQUETAS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en las proximidades de las arquetas, la plantación de árboles cuyas raíces pudieran perjudicar la instalación.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En las arquetas sifónicas, se mantendrá agua permanentemente.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la existencia de algún tipo de fuga (detectada por la aparición de manchas o malos olores), deberá procederse rápidamente a su localización y posterior reparación.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el caso de arquetas sifónicas, se deberá vigilar que se mantengan permanentemente con agua, especialmente en verano.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sustitución de pavimentos, deberán dejarse completamente practicables los registros de las arquetas.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un correcto funcionamiento de la instalación, se debe comprobar la estanqueidad general de la red con sus posibles fugas y la ausencia de olores y se debe realizar el mantenimiento del resto de elementos.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repararse todos los desperfectos que pudieran aparecer.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vez que haya obstrucciones o se produzca una disminución apreciable del caudal de evacuación, se deberá revisar y desatascar los sifones.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realizarse un estudio previo para cualquier modificación en la instalación o en sus condiciones de uso que pueda alterar su normal funcionamiento.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modificarán ni ampliarán las condiciones de uso ni el trazado de la instalación existente sin consultar a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sustitución de pavimentos, deberán dejarse completamente practicables los registros de las arquetas.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Al final del verano, limpieza de las arquetas.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y reparación de los desperfectos que pudieran aparecer en las arquetas a pie de bajante, de paso o sifónicas.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5"/>
        <w:gridCol w:w="113"/>
        <w:gridCol w:w="4071"/>
        <w:gridCol w:w="2318"/>
        <w:gridCol w:w="2770"/>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UAC</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ALCANTARILLADO</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COLECTORES ENTERRADOS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en las proximidades de los colectores enterrados, la plantación de árboles cuyas raíces pudieran perjudicar la instalación.</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rPr>
          <w:rFonts w:ascii="Verdana" w:hAnsi="Verdana" w:cs="Verdana"/>
        </w:rPr>
      </w:pPr>
      <w:r w:rsidRPr="00A70C32">
        <w:rPr>
          <w:rFonts w:ascii="Verdana" w:hAnsi="Verdana" w:cs="Verdana"/>
        </w:rPr>
        <w:t>El usuario procurará utilizar los distintos elementos de la instalación en sus condiciones normales, asegurando la estanqueidad de la red y evitando el paso de olores mefíticos a los locales por la pérdida del sello hidráulico en los sifones, mediante el vertido periódico de agua.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que sobre ellos caigan productos abrasivos o químicamente incompatibles.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observaran fugas, deberá procederse a su localización y posterior reparación por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revisarse y limpiarse periódicamente los elementos de la instalación.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periódicamente la estanqueidad general de la red y la ausencia de olores: se prestará una especial atención a las posibles fugas de la red de colectores.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obras que se realicen en las zonas por las que atraviesan colectores enterrados, deberán respetar éstos sin que sean dañados, movidos o puestos en contacto con materiales incompatibles.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modificarán ni ampliarán las condiciones de uso ni el trazado de la instalación existente sin consultar a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Comprobación de la aparición de fugas o defectos de los colectores enterrados.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6"/>
        <w:gridCol w:w="113"/>
        <w:gridCol w:w="3650"/>
        <w:gridCol w:w="2318"/>
        <w:gridCol w:w="3230"/>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UAI</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ALCANTARILLADO</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SUMIDEROS E IMBORNALES URBANOS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ser preciso circular o depositar pesos sobre sumideros sifónicos no preparados para el tráfico de vehículos, se protegerán temporalmente con una chapa de acero o algún elemento similar.</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periódicamente que no existe ningún tipo de fuga (detectada por la aparición de manchas o malos olores) y, si existe, se procederá rápidamente a su localización y posterior reparación por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sustitución de pavimentos, deberán dejarse completamente practicables los registros de las arquetas.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vez que haya obstrucciones o se produzca una disminución apreciable del caudal de evacuación, se deberá revisar y desatascar los sifones y válvulas.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mantenerse permanentemente con agua (especialmente en verano), para evitar malos olores.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mantenerse siempre limpios de hojas y elementos que puedan producir obstrucciones.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repararse todos los desperfectos que pudieran aparecer.</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rPr>
          <w:rFonts w:ascii="Verdana" w:hAnsi="Verdana" w:cs="Verdana"/>
        </w:rPr>
      </w:pPr>
      <w:r w:rsidRPr="00A70C32">
        <w:rPr>
          <w:rFonts w:ascii="Verdana" w:hAnsi="Verdana" w:cs="Verdana"/>
        </w:rPr>
        <w:t>Cada vez que haya obstrucciones o se produzca una disminución apreciable del caudal de evacuación, se deberá revisar y desatascar los sifones y válvulas.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sustitución de pavimentos, deberán dejarse completamente practicables los registros de las arquetas.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cegarán sus tapas ni se modificarán o ampliarán las condiciones de uso del sumidero.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Al final del verano, limpieza de los sumideros y comprobación de su correcto funcionamiento.</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7"/>
        <w:gridCol w:w="113"/>
        <w:gridCol w:w="4507"/>
        <w:gridCol w:w="2318"/>
        <w:gridCol w:w="2332"/>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UAP</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ALCANTARILLADO</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POZOS DE REGISTRO</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en las proximidades de los pozos de registro, la plantación de árboles cuyas raíces pudieran perjudicar la instalación.</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revisarse y limpiarse periódicamente los elementos de la instalación.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periódicamente que no existe ningún tipo de fuga (detectada por la aparición de manchas o malos olores) y, si existe, se procederá rápidamente a su localización y posterior reparación por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repararse todos los desperfectos que pudieran aparecer.</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modificarán ni ampliarán las condiciones de uso ni el trazado de la instalación existente sin consultar a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prohíbe verter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y limpieza de los pozos de registro.</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90"/>
        <w:gridCol w:w="113"/>
        <w:gridCol w:w="3675"/>
        <w:gridCol w:w="2165"/>
        <w:gridCol w:w="329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UDR</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PISTAS DEPORTIVAS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PAVIMENTOS DE RESINAS SINTÉTICAS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Se evitará la entrada de arena y gravilla en la pista, para impedir que actúen como elementos de abrasión y puedan acelerar el desgaste del pavimento acrílico.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periódicamente el estado general de limpieza de los pavimentos y canaletas de recogida de aguas.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El calzado a utilizar será el adecuado al tipo de actividad deportiva a desarrollar en la pista, con objeto de garantizar la máxima durabilidad.</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recogerse las hojas que pudieran depositarse en su superficie y evitar que se pudran sobre el revestimiento.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reparaciones del revestimiento o de los materiales que lo componen, ya sea por deterioro o por otras causas, deberán realizarse con los mismos materiales utilizados originalmente y en la forma indicada para su colocación por personal especializado.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prohibirá la colocación de cargas puntuales (patas de sillas, bancos y cargas estáticas) que apoyen directamente sobre el pavimento.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w:t>
      </w:r>
    </w:p>
    <w:p w:rsidR="000B5647" w:rsidRPr="00A70C32" w:rsidRDefault="000D416C" w:rsidP="00F66523">
      <w:pPr>
        <w:rPr>
          <w:rFonts w:ascii="Verdana" w:hAnsi="Verdana" w:cs="Verdana"/>
        </w:rPr>
      </w:pPr>
      <w:r w:rsidRPr="00A70C32">
        <w:tab/>
      </w:r>
      <w:r w:rsidRPr="00A70C32">
        <w:rPr>
          <w:rFonts w:ascii="Verdana" w:hAnsi="Verdana" w:cs="Verdana"/>
        </w:rPr>
        <w:t>Marcaje y señalización de pistas en caso de deterioro.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y subsanación de los defectos existentes en las juntas de dilatación.</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02"/>
        <w:gridCol w:w="113"/>
        <w:gridCol w:w="4008"/>
        <w:gridCol w:w="2264"/>
        <w:gridCol w:w="2850"/>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UDH</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PISTAS DEPORTIVAS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PAVIMENTOS DE HORMIGÓN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cualquier uso que lo pueda rayar, debido al desplazamiento de objetos sin ruedas de goma.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periódicamente el estado general de limpieza de los pavimentos y canaletas de recogida de aguas.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denunciarse cualquier fuga observada en las canalizaciones de suministro o evacuación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observarse alguna anomalía, se estudiará por un técnico competente para que dictamine las reparaciones que deban realizarse.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superarán las cargas normales previstas.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someterá a la acción directa de aceites minerales orgánicos y pesados y a aguas con pH menor de 6, mayor de 9, o con una concentración en sulfatos superior a 0,2 g/l.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No podrán utilizarse productos de limpieza de los que se desconozca si tienen sustancias que puedan perjudicar a algún componente de la solera.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podrán utilizarse productos de limpieza agresivos, especialmente los abrasivos.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del suelo con jabón neutro y limpieza de posibles manchas con disolventes que no afecten a la composición de la solera.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visual, observando si aparecen en alguna zona grietas, fisuras, roturas o humedades.</w:t>
      </w:r>
    </w:p>
    <w:p w:rsidR="000B5647" w:rsidRPr="00A70C32" w:rsidRDefault="000D416C" w:rsidP="00F66523">
      <w:pPr>
        <w:rPr>
          <w:rFonts w:ascii="Verdana" w:hAnsi="Verdana" w:cs="Verdana"/>
        </w:rPr>
      </w:pPr>
      <w:r w:rsidRPr="00A70C32">
        <w:tab/>
      </w:r>
      <w:r w:rsidRPr="00A70C32">
        <w:rPr>
          <w:rFonts w:ascii="Verdana" w:hAnsi="Verdana" w:cs="Verdana"/>
        </w:rPr>
        <w:t>Inspección visual de las juntas de retracción y de contorno.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Marcaje y señalización de pistas en caso de deterioro.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y subsanación de los defectos existentes en las juntas de dilatación.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Saneamiento o reposición del pavimento, en caso de tener tratamiento superficial, si así lo indica el fabricante.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86"/>
        <w:gridCol w:w="113"/>
        <w:gridCol w:w="4458"/>
        <w:gridCol w:w="2398"/>
        <w:gridCol w:w="2282"/>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UDV</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PISTAS DEPORTIVAS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REVESTIMIENTOS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verter aguas sobre el revestimiento vertical, especialmente si están sucias o arrastran tierras o impurezas.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 alguna anomalía en el revestimiento no imputable al uso, con riesgo de desprendimiento, se levantará la superficie afectada y se estudiará la causa por un técnico competente, que dictaminará su importancia y, en su caso, las reparaciones que deban efectuarse.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reparaciones del revestimiento deberán realizarse con materiales análogos a los utilizados en el revestimiento original.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sea necesario pintar el enfoscado, deberá hacerse con pinturas compatibles con la cal y/o el cemento del enfoscado.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admitirá la sujeción de elementos pesados en el espesor del revestimiento vertical, debiendo sujetarse en el soporte o elemento resistente.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con agua a baja presión.</w:t>
      </w:r>
    </w:p>
    <w:p w:rsidR="000B5647" w:rsidRPr="00A70C32" w:rsidRDefault="000D416C" w:rsidP="00F66523">
      <w:pPr>
        <w:rPr>
          <w:rFonts w:ascii="Verdana" w:hAnsi="Verdana" w:cs="Verdana"/>
        </w:rPr>
      </w:pPr>
      <w:r w:rsidRPr="00A70C32">
        <w:tab/>
      </w:r>
      <w:r w:rsidRPr="00A70C32">
        <w:rPr>
          <w:rFonts w:ascii="Verdana" w:hAnsi="Verdana" w:cs="Verdana"/>
        </w:rPr>
        <w:t>Inspección visual para detectar anomalías o desperfectos, como agrietamiento, abombamiento, exfoliación o desconchados, y para comprobar el estado del revestimiento, si lo hubiere.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Revisión del estado del revestimiento de terminación sobre el enfoscado, si lo hubiere.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8"/>
        <w:gridCol w:w="113"/>
        <w:gridCol w:w="4548"/>
        <w:gridCol w:w="2425"/>
        <w:gridCol w:w="2183"/>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UDE</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PISTAS DEPORTIVAS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EQUIPAMIENTOS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Deberán comprobarse periódicamente las fijaciones existentes.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periódicamente el estado de los anclajes de los postes de apoyo de la red al pavimento.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Los elementos deteriorados o rotos se repondrán o sustituirán inmediatamente o se prohibirá su utilización.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Limpieza de los elementos.</w:t>
      </w:r>
    </w:p>
    <w:p w:rsidR="000B5647" w:rsidRPr="00A70C32" w:rsidRDefault="000D416C" w:rsidP="00F66523">
      <w:pPr>
        <w:rPr>
          <w:rFonts w:ascii="Verdana" w:hAnsi="Verdana" w:cs="Verdana"/>
        </w:rPr>
      </w:pPr>
      <w:r w:rsidRPr="00A70C32">
        <w:tab/>
      </w:r>
      <w:r w:rsidRPr="00A70C32">
        <w:rPr>
          <w:rFonts w:ascii="Verdana" w:hAnsi="Verdana" w:cs="Verdana"/>
        </w:rPr>
        <w:t>Comprobación de ausencia de fallos estructurales y de oxidaciones en todos los materiales, y sustitución o reparación y pintado, en caso necesario.</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5"/>
        <w:gridCol w:w="113"/>
        <w:gridCol w:w="3409"/>
        <w:gridCol w:w="2393"/>
        <w:gridCol w:w="3447"/>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UII</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ILUMINACIÓN EXTERIOR</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ALUMBRADO DE ZONAS PEATONALES Y JARDÍN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rotura o deterioro de los anclajes del báculo, deberán sustituirse los componentes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Deberán entregarse a la propiedad planos de la instalación realizada y detalles del flujo mínimo de reposición de las lámparas.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Cualquier ampliación o mejora que se pretenda realizar será estudiada por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Cuando se observen anomalías en su funcionamiento deberá avisarse a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Todas las reparaciones deberán efectuarse por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reemplazarán según un plan de reposición en función de factores económicos.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realizará ninguna modificación que disminuya sus valores de iluminación.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lastRenderedPageBreak/>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Comprobación de la iluminancia, que se efectuará con luxómetro.</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4508"/>
        <w:gridCol w:w="2836"/>
        <w:gridCol w:w="186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UIP</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ILUMINACIÓN EXTERIOR</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PROYECTORES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Si se observara rotura o deterioro de los anclajes a la torre, se sustituirán los componentes que lo precisen.</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Cualquier ampliación o mejora que se pretenda realizar será estudiada por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Cuando se observen anomalías en su funcionamiento deberá avisarse a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reemplazarán según un plan de reposición en función de factores económicos.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Todas las reparaciones deberán efectuarse por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realizará ninguna modificación que disminuya sus valores de iluminación.</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Comprobación de la iluminancia.</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6"/>
        <w:gridCol w:w="113"/>
        <w:gridCol w:w="4837"/>
        <w:gridCol w:w="2969"/>
        <w:gridCol w:w="1392"/>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UIA</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ILUMINACIÓN EXTERIOR</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ARQUETAS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ser necesario circular sobre las arquetas o depositar pesos encima, se protegerán temporalmente con una chapa de acero o algún elemento similar.</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Toda modificación en la instalación o en sus condiciones de uso que pueda alterar su normal funcionamiento será realizada previo estudio y bajo la dirección de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Limpieza de las arquetas.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9"/>
        <w:gridCol w:w="113"/>
        <w:gridCol w:w="3874"/>
        <w:gridCol w:w="1624"/>
        <w:gridCol w:w="3707"/>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UJP</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JARDINERÍA</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SUMINISTRO Y PLANTACIÓN DE ESPECIES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lastRenderedPageBreak/>
        <w:t>Deberán extirparse las hierbas parásitas o emplear herbicidas selectivos.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realizará la poda ni durante la brotación pimaveral ni en otoño.</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Poda.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Tratamiento con herbicidas y fungicidas.</w:t>
      </w:r>
    </w:p>
    <w:p w:rsidR="000B5647" w:rsidRPr="00A70C32" w:rsidRDefault="000D416C" w:rsidP="00F66523">
      <w:pPr>
        <w:rPr>
          <w:rFonts w:ascii="Verdana" w:hAnsi="Verdana" w:cs="Verdana"/>
        </w:rPr>
      </w:pPr>
      <w:r w:rsidRPr="00A70C32">
        <w:tab/>
      </w:r>
      <w:r w:rsidRPr="00A70C32">
        <w:rPr>
          <w:rFonts w:ascii="Verdana" w:hAnsi="Verdana" w:cs="Verdana"/>
        </w:rPr>
        <w:t>Tratamiento para hormigas y caracoles.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53"/>
        <w:gridCol w:w="113"/>
        <w:gridCol w:w="4022"/>
        <w:gridCol w:w="3029"/>
        <w:gridCol w:w="2120"/>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UVT</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CERRAMIENTOS EXTERIORES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MALLAS METÁLICAS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golpes que puedan provocar deformaciones.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Cualquier alteración apreciable debida a desplomes, por causa de excavaciones o fuerte viento, será analizada por un técnico competente, que dictaminará su importancia y peligrosidad y, si es preciso, las reparaciones que deban realizarse.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reparación o reposición de los elementos componentes del cerramiento, deberán repararse o sustituirse por un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colgará del cercado ningún objeto ni se fijará sobre él.</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apoyarán objetos pesados ni se aplicarán esfuerzos perpendiculares a su plano.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utilizarán productos abrasivos en su limpieza.</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Limpieza.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Repintado de los elementos metálicos, en ambientes agresivos.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Repintado de los elementos metálicos, en ambientes no agresivos.</w:t>
      </w:r>
    </w:p>
    <w:p w:rsidR="000B5647" w:rsidRPr="00A70C32" w:rsidRDefault="000D416C" w:rsidP="00F66523">
      <w:pPr>
        <w:rPr>
          <w:rFonts w:ascii="Verdana" w:hAnsi="Verdana" w:cs="Verdana"/>
        </w:rPr>
      </w:pPr>
      <w:r w:rsidRPr="00A70C32">
        <w:tab/>
      </w:r>
      <w:r w:rsidRPr="00A70C32">
        <w:rPr>
          <w:rFonts w:ascii="Verdana" w:hAnsi="Verdana" w:cs="Verdana"/>
        </w:rPr>
        <w:t>Inspección del cercado y revisión de los anclajes, reparando los desperfectos que hayan aparecido.</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12"/>
        <w:gridCol w:w="113"/>
        <w:gridCol w:w="4758"/>
        <w:gridCol w:w="3395"/>
        <w:gridCol w:w="959"/>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lastRenderedPageBreak/>
              <w:t>UVM</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CERRAMIENTOS EXTERIORES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MUROS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evitarán situaciones de humedad persistente.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alertará de posibles filtraciones desde las redes de suministro o evacuación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realizar grandes orificios, se procurará distanciarlos y se evitará dejar al aire hierros de la armadura.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evitarán golpes y rozaduras con elementos punzantes o pesados que puedan descascarillar o romper alguna pieza.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el vertido de productos cáusticos y de agua procedente de jardineras.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desarrollar trabajos de limpieza, se analizará el efecto que puedan tener los productos aplicados sobre los diversos materiales que constituyen el muro.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se prevea una modificación del uso que pueda alterar las solicitaciones previstas, será necesario el dictamen de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Erosiones, desconchones y/o humedades no persistentes, serán reparadas por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Si se observara riesgo de desprendimiento de alguna pieza, ésta será reparada inmediatamente.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manchas ocasionales y pintadas deberán eliminarse mediante procedimientos adecuados al tipo de sustancia implicada.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prohibirá cualquier uso que produzca una humedad mayor que la habitual.</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el caso de alteraciones que produzcan pérdida de durabilidad, deberá requerirse una intervención técnica, con el fin de evitar que degeneren en alteraciones que afecten a su estabilidad.</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visual de los muros de fábrica, para detectar:</w:t>
      </w:r>
    </w:p>
    <w:p w:rsidR="000B5647" w:rsidRPr="00A70C32" w:rsidRDefault="000D416C" w:rsidP="00F66523">
      <w:pPr>
        <w:rPr>
          <w:rFonts w:ascii="Verdana" w:hAnsi="Verdana" w:cs="Verdana"/>
        </w:rPr>
      </w:pPr>
      <w:r w:rsidRPr="00A70C32">
        <w:tab/>
      </w:r>
      <w:r w:rsidRPr="00A70C32">
        <w:rPr>
          <w:rFonts w:ascii="Verdana" w:hAnsi="Verdana" w:cs="Verdana"/>
        </w:rPr>
        <w:t>Posible aparición y desarrollo de grietas y fisuras, así como desplomes u otras deformaciones.</w:t>
      </w:r>
    </w:p>
    <w:p w:rsidR="000B5647" w:rsidRPr="00A70C32" w:rsidRDefault="000D416C" w:rsidP="00F66523">
      <w:pPr>
        <w:rPr>
          <w:rFonts w:ascii="Verdana" w:hAnsi="Verdana" w:cs="Verdana"/>
        </w:rPr>
      </w:pPr>
      <w:r w:rsidRPr="00A70C32">
        <w:tab/>
      </w:r>
      <w:r w:rsidRPr="00A70C32">
        <w:rPr>
          <w:rFonts w:ascii="Verdana" w:hAnsi="Verdana" w:cs="Verdana"/>
        </w:rPr>
        <w:t>Erosión anormal o excesiva de paños, ladrillos o bloques aislados, desconchados o descamaciones.</w:t>
      </w:r>
    </w:p>
    <w:p w:rsidR="000B5647" w:rsidRPr="00A70C32" w:rsidRDefault="000D416C" w:rsidP="00F66523">
      <w:pPr>
        <w:rPr>
          <w:rFonts w:ascii="Verdana" w:hAnsi="Verdana" w:cs="Verdana"/>
        </w:rPr>
      </w:pPr>
      <w:r w:rsidRPr="00A70C32">
        <w:tab/>
      </w:r>
      <w:r w:rsidRPr="00A70C32">
        <w:rPr>
          <w:rFonts w:ascii="Verdana" w:hAnsi="Verdana" w:cs="Verdana"/>
        </w:rPr>
        <w:t>Erosión anormal o pérdida del mortero de las juntas, aparición de humedades y manchas diversas.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visual de los muros de hormigón armado, observando si aparecen fisuras y grietas en paredes o fachadas, desconchados en el revestimiento de hormigón, aparición de manchas de óxido en elementos de hormigón armado o cualquier otro tipo de lesión como desplomes de paredes o fachadas.</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de las juntas de dilatación, en muros de hormigón armado.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de las piezas que forman la fábrica, observando si se producen alteraciones por la acción de los agentes atmosféricos, fisuras debidas a asientos locales o a solicitaciones mecánicas imprevistas, erosión o pérdida del mortero de las juntas, aparición de humedades y manchas diversas.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Renovación de las juntas estructurales en las zonas de sellado deteriorado de los muros de hormigón armado.</w:t>
      </w:r>
    </w:p>
    <w:p w:rsidR="000B5647" w:rsidRPr="00A70C32" w:rsidRDefault="000D416C" w:rsidP="00F66523">
      <w:pPr>
        <w:rPr>
          <w:rFonts w:ascii="Verdana" w:hAnsi="Verdana" w:cs="Verdana"/>
        </w:rPr>
      </w:pPr>
      <w:r w:rsidRPr="00A70C32">
        <w:tab/>
      </w:r>
      <w:r w:rsidRPr="00A70C32">
        <w:rPr>
          <w:rFonts w:ascii="Verdana" w:hAnsi="Verdana" w:cs="Verdana"/>
        </w:rPr>
        <w:t>Limpieza según el tipo de ladrillo, mediante lavado con agua, limpieza química o proyección de abrasivos.</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2"/>
        <w:gridCol w:w="113"/>
        <w:gridCol w:w="3889"/>
        <w:gridCol w:w="2639"/>
        <w:gridCol w:w="263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UXC</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PAVIMENTOS EXTERIORES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CONTINUOS DE HORMIGÓN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cualquier uso que lo pueda rayar, debido al desplazamiento de objetos sin ruedas de goma.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denunciarse cualquier fuga observada en las canalizaciones de suministro o evacuación de agua.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En caso de observarse alguna anomalía, deberá estudiarse por un técnico competente, que dictaminará las reparaciones que deban realizarse.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superarán las cargas normales previstas.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podrán utilizarse productos de limpieza de los que se desconozca si tienen sustancias que puedan perjudicar a algún componente.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someterá a la acción directa de aceites minerales orgánicos y pesados y a aguas con pH menor de 6, mayor de 9, o con una concentración en sulfatos superior a 0,2 g/l.</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podrán utilizarse productos de limpieza agresivos, especialmente los abrasivos.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visual de la posible aparición de grietas, fisuras, roturas o humedades.</w:t>
      </w:r>
    </w:p>
    <w:p w:rsidR="000B5647" w:rsidRPr="00A70C32" w:rsidRDefault="000D416C" w:rsidP="00F66523">
      <w:pPr>
        <w:rPr>
          <w:rFonts w:ascii="Verdana" w:hAnsi="Verdana" w:cs="Verdana"/>
        </w:rPr>
      </w:pPr>
      <w:r w:rsidRPr="00A70C32">
        <w:tab/>
      </w:r>
      <w:r w:rsidRPr="00A70C32">
        <w:rPr>
          <w:rFonts w:ascii="Verdana" w:hAnsi="Verdana" w:cs="Verdana"/>
        </w:rPr>
        <w:t>Inspección visual de las juntas de retracción y de contorno.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Aplicación de la capa de resina.</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Saneamiento o reposición del tratamiento superficial, en caso de existir éste, si así lo indica el fabricante.</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6"/>
        <w:gridCol w:w="113"/>
        <w:gridCol w:w="4407"/>
        <w:gridCol w:w="2897"/>
        <w:gridCol w:w="1874"/>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UXF</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PAVIMENTOS EXTERIORES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BITUMINOSOS</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lastRenderedPageBreak/>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evitará la permanencia en el suelo de los agentes agresivos admisibles y la caída de los no admisibles.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el desplazamiento de objetos sin ruedas de goma.</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denunciará cualquier fuga observada en las canalizaciones de suministro o evacuación de agua.</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Todas las reparaciones deberán efectuarse por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superarán las cargas normales previstas.</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Inspección visual de la posible aparición de grietas, fisuras, roturas o humedades.</w:t>
      </w:r>
    </w:p>
    <w:p w:rsidR="000B5647" w:rsidRPr="00A70C32" w:rsidRDefault="000D416C" w:rsidP="00F66523">
      <w:pPr>
        <w:rPr>
          <w:rFonts w:ascii="Verdana" w:hAnsi="Verdana" w:cs="Verdana"/>
        </w:rPr>
      </w:pPr>
      <w:r w:rsidRPr="00A70C32">
        <w:tab/>
      </w:r>
      <w:r w:rsidRPr="00A70C32">
        <w:rPr>
          <w:rFonts w:ascii="Verdana" w:hAnsi="Verdana" w:cs="Verdana"/>
        </w:rPr>
        <w:t>Inspección visual de las juntas de retracción y de contorno.</w:t>
      </w:r>
    </w:p>
    <w:p w:rsidR="000B5647" w:rsidRPr="00A70C32" w:rsidRDefault="000D416C" w:rsidP="00F66523">
      <w:r w:rsidRPr="00A70C32">
        <w:rPr>
          <w:rFonts w:ascii="Verdana" w:hAnsi="Verdana" w:cs="Verdana"/>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30"/>
        <w:gridCol w:w="113"/>
        <w:gridCol w:w="4360"/>
        <w:gridCol w:w="2035"/>
        <w:gridCol w:w="2699"/>
      </w:tblGrid>
      <w:tr w:rsidR="000B5647" w:rsidRPr="00A70C32">
        <w:trPr>
          <w:cantSplit/>
        </w:trPr>
        <w:tc>
          <w:tcPr>
            <w:tcW w:w="0" w:type="auto"/>
            <w:noWrap/>
          </w:tcPr>
          <w:p w:rsidR="000B5647" w:rsidRPr="00A70C32" w:rsidRDefault="000D416C" w:rsidP="00F66523">
            <w:pPr>
              <w:rPr>
                <w:rFonts w:ascii="Verdana" w:hAnsi="Verdana" w:cs="Verdana"/>
                <w:b/>
                <w:sz w:val="22"/>
              </w:rPr>
            </w:pPr>
            <w:r w:rsidRPr="00A70C32">
              <w:rPr>
                <w:rFonts w:ascii="Verdana" w:hAnsi="Verdana" w:cs="Verdana"/>
                <w:b/>
                <w:sz w:val="22"/>
              </w:rPr>
              <w:t>UNM</w:t>
            </w:r>
          </w:p>
        </w:tc>
        <w:tc>
          <w:tcPr>
            <w:tcW w:w="0" w:type="auto"/>
            <w:noWrap/>
          </w:tcPr>
          <w:p w:rsidR="000B5647" w:rsidRPr="00A70C32" w:rsidRDefault="000B5647" w:rsidP="00F66523">
            <w:pPr>
              <w:spacing w:line="2" w:lineRule="auto"/>
            </w:pPr>
          </w:p>
          <w:tbl>
            <w:tblPr>
              <w:tblW w:w="57" w:type="dxa"/>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spacing w:line="2" w:lineRule="auto"/>
                  </w:pPr>
                </w:p>
              </w:tc>
            </w:tr>
          </w:tbl>
          <w:p w:rsidR="000B5647" w:rsidRPr="00A70C32" w:rsidRDefault="000B5647" w:rsidP="00F66523">
            <w:pPr>
              <w:spacing w:line="2" w:lineRule="auto"/>
            </w:pPr>
          </w:p>
        </w:tc>
        <w:tc>
          <w:tcPr>
            <w:tcW w:w="0" w:type="auto"/>
            <w:tcBorders>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URBANIZACIÓN INTERIOR DE LA PARCELA</w:t>
            </w:r>
          </w:p>
        </w:tc>
        <w:tc>
          <w:tcPr>
            <w:tcW w:w="0" w:type="auto"/>
            <w:tcBorders>
              <w:left w:val="single" w:sz="2" w:space="0" w:color="000000"/>
              <w:righ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CONTENCIONES</w:t>
            </w:r>
          </w:p>
        </w:tc>
        <w:tc>
          <w:tcPr>
            <w:tcW w:w="0" w:type="auto"/>
            <w:tcBorders>
              <w:left w:val="single" w:sz="2" w:space="0" w:color="000000"/>
            </w:tcBorders>
          </w:tcPr>
          <w:p w:rsidR="000B5647" w:rsidRPr="00A70C32" w:rsidRDefault="000D416C" w:rsidP="00F66523">
            <w:pPr>
              <w:rPr>
                <w:rFonts w:ascii="Verdana" w:hAnsi="Verdana" w:cs="Verdana"/>
                <w:b/>
                <w:sz w:val="22"/>
              </w:rPr>
            </w:pPr>
            <w:r w:rsidRPr="00A70C32">
              <w:rPr>
                <w:rFonts w:ascii="Verdana" w:hAnsi="Verdana" w:cs="Verdana"/>
                <w:b/>
                <w:sz w:val="22"/>
              </w:rPr>
              <w:t>MUROS DE CONTENCIÓN</w:t>
            </w:r>
          </w:p>
        </w:tc>
      </w:tr>
    </w:tbl>
    <w:p w:rsidR="000B5647" w:rsidRPr="00A70C32" w:rsidRDefault="000B5647" w:rsidP="00F66523">
      <w:pPr>
        <w:spacing w:line="2" w:lineRule="auto"/>
      </w:pP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USO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PRECAUCIONES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en la explanada inferior y junto al muro abrir zanjas paralelas al mismo.</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Se evitará en la proximidad del muro la instalación de conducciones de agua a presión.</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Las aguas superficiales se llevarán a la red de alcantarillado o de drenaje de viales por medio de superficies estancas, con el fin de mantener la capacidad de drenaje del trasdós del muro para emergencias.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Se colocarán en sitios visibles de la explanada superior placas con escritura indeleble en las que se prohíba disponer junto al muro sobrecargas superiores a 1 T/m² hasta una distancia de 2 H metros, siendo H la altura del fuste del muro utilizado.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PRESCRIPCIONES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La propiedad deberá conservar en su poder la documentación técnica relativa al muro construido, en la que figurarán las características del terreno dadas por el informe geotécnico y las solicitaciones para las que ha sido previsto.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Para excavaciones con profundidad mayor de 50 cm deberá realizarse un estudio previo por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Deberá inspeccionarse el muro y el terreno colindante después de periodos de grandes lluvias.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se observe alguna anomalía, un técnico competente deberá dictaminar su importancia y, en su caso, la solución a adoptar.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Cuando se observe una fuga en las canalizaciones de suministro o evacuación de agua, un técnico competente dictaminará su importancia y, en su caso, la solución a adoptar.</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Deberá comprobarse el funcionamiento del drenaje del muro en los puntos de desagüe si fuera apreciada alguna anomalía, sustituyéndose los elementos deteriorados en los tramos obstruidos.</w:t>
      </w:r>
    </w:p>
    <w:p w:rsidR="000B5647" w:rsidRPr="00A70C32" w:rsidRDefault="000D416C" w:rsidP="00F66523">
      <w:r w:rsidRPr="00A70C32">
        <w:rPr>
          <w:rFonts w:ascii="Verdana" w:hAnsi="Verdana" w:cs="Verdana"/>
        </w:rPr>
        <w:lastRenderedPageBreak/>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PROHIBICIONES</w:t>
      </w:r>
    </w:p>
    <w:p w:rsidR="000B5647" w:rsidRPr="00A70C32" w:rsidRDefault="000D416C" w:rsidP="00F66523">
      <w:r w:rsidRPr="00A70C32">
        <w:rPr>
          <w:rFonts w:ascii="Verdana" w:hAnsi="Verdana" w:cs="Verdana"/>
        </w:rPr>
        <w:t xml:space="preserve"> </w:t>
      </w:r>
    </w:p>
    <w:p w:rsidR="000B5647" w:rsidRPr="00A70C32" w:rsidRDefault="000D416C" w:rsidP="00F66523">
      <w:pPr>
        <w:outlineLvl w:val="0"/>
        <w:rPr>
          <w:rFonts w:ascii="Verdana" w:hAnsi="Verdana" w:cs="Verdana"/>
        </w:rPr>
      </w:pPr>
      <w:r w:rsidRPr="00A70C32">
        <w:rPr>
          <w:rFonts w:ascii="Verdana" w:hAnsi="Verdana" w:cs="Verdana"/>
        </w:rPr>
        <w:t>No se introducirán cuerpos duros en las juntas.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adosarán al fuste del muro elementos estructurales y/o acopios que puedan variar la forma de trabajo del mismo.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No se permitirá ningún trabajo en los muros o zona próxima que afecte a las condiciones de solidez y estabilidad parcial o general del mismo sin la autorización de un técnico competente.</w:t>
      </w:r>
    </w:p>
    <w:p w:rsidR="000B5647" w:rsidRPr="00A70C32" w:rsidRDefault="000D416C" w:rsidP="00F66523">
      <w:r w:rsidRPr="00A70C32">
        <w:rPr>
          <w:rFonts w:ascii="Verdana" w:hAnsi="Verdana" w:cs="Verdana"/>
        </w:rPr>
        <w:t xml:space="preserve"> </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sz w:val="22"/>
        </w:rPr>
      </w:pPr>
      <w:r w:rsidRPr="00A70C32">
        <w:rPr>
          <w:rFonts w:ascii="Verdana" w:hAnsi="Verdana" w:cs="Verdana"/>
          <w:b/>
          <w:sz w:val="22"/>
        </w:rPr>
        <w:t>MANTENIMIENTO</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USUARIO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Inspección del muro y del terreno colindante.</w:t>
      </w:r>
    </w:p>
    <w:p w:rsidR="000B5647" w:rsidRPr="00A70C32" w:rsidRDefault="000D416C" w:rsidP="00F66523">
      <w:r w:rsidRPr="00A70C32">
        <w:rPr>
          <w:rFonts w:ascii="Verdana" w:hAnsi="Verdana" w:cs="Verdana"/>
        </w:rPr>
        <w:t xml:space="preserve"> </w:t>
      </w:r>
    </w:p>
    <w:p w:rsidR="000B5647" w:rsidRPr="00A70C32" w:rsidRDefault="000D416C" w:rsidP="00F66523">
      <w:pPr>
        <w:keepNext/>
        <w:outlineLvl w:val="0"/>
        <w:rPr>
          <w:rFonts w:ascii="Verdana" w:hAnsi="Verdana" w:cs="Verdana"/>
          <w:b/>
        </w:rPr>
      </w:pPr>
      <w:r w:rsidRPr="00A70C32">
        <w:rPr>
          <w:rFonts w:ascii="Verdana" w:hAnsi="Verdana" w:cs="Verdana"/>
          <w:b/>
        </w:rPr>
        <w:t>POR EL PROFESIONAL CUALIFICADO</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Comprobación del funcionamiento del drenaje del muro en los puntos de desagüe, sustituyéndose los elementos deteriorados en los tramos obstruidos.</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outlineLvl w:val="0"/>
        <w:rPr>
          <w:rFonts w:ascii="Verdana" w:hAnsi="Verdana" w:cs="Verdana"/>
        </w:rPr>
      </w:pPr>
      <w:r w:rsidRPr="00A70C32">
        <w:tab/>
      </w:r>
      <w:r w:rsidRPr="00A70C32">
        <w:rPr>
          <w:rFonts w:ascii="Verdana" w:hAnsi="Verdana" w:cs="Verdana"/>
        </w:rPr>
        <w:t>Reparación y sustitución del sellado de las juntas, en muros expuestos a la intemperie.</w:t>
      </w:r>
    </w:p>
    <w:p w:rsidR="000B5647" w:rsidRPr="00A70C32" w:rsidRDefault="000D416C" w:rsidP="00F66523">
      <w:r w:rsidRPr="00A70C32">
        <w:rPr>
          <w:rFonts w:ascii="Verdana" w:hAnsi="Verdana" w:cs="Verdana"/>
        </w:rPr>
        <w:t xml:space="preserve"> </w:t>
      </w:r>
    </w:p>
    <w:p w:rsidR="000B5647" w:rsidRPr="00A70C32" w:rsidRDefault="000D416C" w:rsidP="00F66523">
      <w:pPr>
        <w:rPr>
          <w:rFonts w:ascii="Verdana" w:hAnsi="Verdana" w:cs="Verdana"/>
        </w:rPr>
      </w:pPr>
      <w:r w:rsidRPr="00A70C32">
        <w:rPr>
          <w:rFonts w:ascii="Verdana" w:hAnsi="Verdana" w:cs="Verdana"/>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70C32">
        <w:trPr>
          <w:cantSplit/>
          <w:trHeight w:hRule="exact" w:val="57"/>
        </w:trPr>
        <w:tc>
          <w:tcPr>
            <w:tcW w:w="57" w:type="dxa"/>
          </w:tcPr>
          <w:p w:rsidR="000B5647" w:rsidRPr="00A70C32" w:rsidRDefault="000B5647" w:rsidP="00F66523">
            <w:pPr>
              <w:keepNext/>
              <w:spacing w:line="2" w:lineRule="auto"/>
            </w:pPr>
          </w:p>
        </w:tc>
      </w:tr>
    </w:tbl>
    <w:p w:rsidR="000B5647" w:rsidRPr="00A70C32" w:rsidRDefault="000B5647" w:rsidP="00F66523">
      <w:pPr>
        <w:keepNext/>
        <w:spacing w:line="2" w:lineRule="auto"/>
      </w:pPr>
    </w:p>
    <w:p w:rsidR="000B5647" w:rsidRPr="00A70C32" w:rsidRDefault="000D416C" w:rsidP="00F66523">
      <w:pPr>
        <w:rPr>
          <w:rFonts w:ascii="Verdana" w:hAnsi="Verdana" w:cs="Verdana"/>
        </w:rPr>
      </w:pPr>
      <w:r w:rsidRPr="00A70C32">
        <w:tab/>
      </w:r>
      <w:r w:rsidRPr="00A70C32">
        <w:rPr>
          <w:rFonts w:ascii="Verdana" w:hAnsi="Verdana" w:cs="Verdana"/>
        </w:rPr>
        <w:t>Reparación y sustitución del sellado de las juntas, en muros no expuestos a la intemperie.</w:t>
      </w:r>
    </w:p>
    <w:p w:rsidR="000B5647" w:rsidRPr="00A70C32" w:rsidRDefault="000D416C" w:rsidP="00F66523">
      <w:pPr>
        <w:rPr>
          <w:rFonts w:ascii="Verdana" w:hAnsi="Verdana" w:cs="Verdana"/>
        </w:rPr>
      </w:pPr>
      <w:r w:rsidRPr="00A70C32">
        <w:tab/>
      </w:r>
      <w:r w:rsidRPr="00A70C32">
        <w:rPr>
          <w:rFonts w:ascii="Verdana" w:hAnsi="Verdana" w:cs="Verdana"/>
        </w:rPr>
        <w:t>Comprobación del estado del enmasillado de las juntas, renovándolo cuando sea necesario.</w:t>
      </w:r>
    </w:p>
    <w:p w:rsidR="000D416C" w:rsidRPr="00A70C32" w:rsidRDefault="000D416C" w:rsidP="00F66523"/>
    <w:sectPr w:rsidR="000D416C" w:rsidRPr="00A70C32" w:rsidSect="004A046A">
      <w:headerReference w:type="even" r:id="rId7"/>
      <w:headerReference w:type="default" r:id="rId8"/>
      <w:footerReference w:type="even" r:id="rId9"/>
      <w:footerReference w:type="default" r:id="rId10"/>
      <w:pgSz w:w="11906" w:h="16838"/>
      <w:pgMar w:top="907" w:right="907" w:bottom="907" w:left="907" w:header="567" w:footer="850" w:gutter="283"/>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DF1" w:rsidRDefault="00F55DF1">
      <w:r>
        <w:separator/>
      </w:r>
    </w:p>
  </w:endnote>
  <w:endnote w:type="continuationSeparator" w:id="0">
    <w:p w:rsidR="00F55DF1" w:rsidRDefault="00F5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8" w:type="dxa"/>
      <w:tblCellMar>
        <w:top w:w="28" w:type="dxa"/>
        <w:left w:w="28" w:type="dxa"/>
        <w:bottom w:w="28" w:type="dxa"/>
        <w:right w:w="28" w:type="dxa"/>
      </w:tblCellMar>
      <w:tblLook w:val="0000" w:firstRow="0" w:lastRow="0" w:firstColumn="0" w:lastColumn="0" w:noHBand="0" w:noVBand="0"/>
    </w:tblPr>
    <w:tblGrid>
      <w:gridCol w:w="9368"/>
      <w:gridCol w:w="452"/>
    </w:tblGrid>
    <w:tr w:rsidR="000D416C">
      <w:trPr>
        <w:cantSplit/>
      </w:trPr>
      <w:tc>
        <w:tcPr>
          <w:tcW w:w="0" w:type="auto"/>
          <w:vAlign w:val="center"/>
        </w:tcPr>
        <w:p w:rsidR="000D416C" w:rsidRDefault="000D416C">
          <w:pPr>
            <w:rPr>
              <w:rFonts w:ascii="Verdana" w:hAnsi="Verdana" w:cs="Verdana"/>
            </w:rPr>
          </w:pPr>
          <w:r>
            <w:rPr>
              <w:rFonts w:ascii="Verdana" w:hAnsi="Verdana" w:cs="Verdana"/>
            </w:rPr>
            <w:t xml:space="preserve"> </w:t>
          </w:r>
        </w:p>
      </w:tc>
      <w:tc>
        <w:tcPr>
          <w:tcW w:w="0" w:type="auto"/>
          <w:tcMar>
            <w:top w:w="17" w:type="dxa"/>
            <w:left w:w="6" w:type="dxa"/>
            <w:bottom w:w="23" w:type="dxa"/>
            <w:right w:w="11" w:type="dxa"/>
          </w:tcMar>
          <w:vAlign w:val="center"/>
        </w:tcPr>
        <w:p w:rsidR="000D416C" w:rsidRDefault="000D416C">
          <w:pPr>
            <w:rPr>
              <w:rFonts w:ascii="Verdana" w:hAnsi="Verdana" w:cs="Verdana"/>
            </w:rPr>
          </w:pPr>
          <w:r>
            <w:rPr>
              <w:rFonts w:ascii="Verdana" w:hAnsi="Verdana" w:cs="Verdana"/>
            </w:rPr>
            <w:t xml:space="preserve"> </w:t>
          </w:r>
        </w:p>
      </w:tc>
    </w:tr>
    <w:tr w:rsidR="000D416C">
      <w:trPr>
        <w:cantSplit/>
      </w:trPr>
      <w:tc>
        <w:tcPr>
          <w:tcW w:w="5000" w:type="pct"/>
          <w:vAlign w:val="center"/>
        </w:tcPr>
        <w:p w:rsidR="000D416C" w:rsidRDefault="000D416C">
          <w:pPr>
            <w:pStyle w:val="idletrapietitulo"/>
          </w:pPr>
          <w:r>
            <w:t>Manual de Uso y Mantenimiento</w:t>
          </w:r>
        </w:p>
      </w:tc>
      <w:tc>
        <w:tcPr>
          <w:tcW w:w="0" w:type="auto"/>
          <w:shd w:val="clear" w:color="auto" w:fill="004600"/>
          <w:noWrap/>
          <w:vAlign w:val="center"/>
        </w:tcPr>
        <w:p w:rsidR="000D416C" w:rsidRDefault="000D416C">
          <w:pPr>
            <w:pStyle w:val="idletrapiepagina"/>
          </w:pPr>
          <w:r>
            <w:t xml:space="preserve"> </w:t>
          </w:r>
          <w:r w:rsidR="003F5B63">
            <w:fldChar w:fldCharType="begin"/>
          </w:r>
          <w:r>
            <w:instrText xml:space="preserve"> PAGE \* MERGEFORMAT </w:instrText>
          </w:r>
          <w:r w:rsidR="003F5B63">
            <w:fldChar w:fldCharType="separate"/>
          </w:r>
          <w:r>
            <w:rPr>
              <w:noProof/>
            </w:rPr>
            <w:t>156</w:t>
          </w:r>
          <w:r w:rsidR="003F5B63">
            <w:fldChar w:fldCharType="end"/>
          </w:r>
        </w:p>
      </w:tc>
    </w:tr>
  </w:tbl>
  <w:p w:rsidR="000D416C" w:rsidRDefault="000D416C">
    <w:pPr>
      <w:spacing w:line="2" w:lineRule="auto"/>
    </w:pPr>
  </w:p>
  <w:p w:rsidR="000D416C" w:rsidRDefault="00F55DF1">
    <w:hyperlink r:id="rId1" w:history="1">
      <w:r w:rsidR="000D416C">
        <w:rPr>
          <w:rFonts w:ascii="Verdana" w:hAnsi="Verdana" w:cs="Verdana"/>
          <w:color w:val="0000FF"/>
          <w:sz w:val="32"/>
          <w:u w:val="single"/>
        </w:rPr>
        <w:t>Producido por una versión no profesional de CYPE</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1C2" w:rsidRPr="00C86DD9" w:rsidRDefault="00AC41C2" w:rsidP="00AC41C2">
    <w:pPr>
      <w:spacing w:after="10" w:line="100" w:lineRule="auto"/>
      <w:rPr>
        <w:color w:val="8496B0" w:themeColor="text2" w:themeTint="99"/>
      </w:rPr>
    </w:pPr>
    <w:r w:rsidRPr="00C86DD9">
      <w:rPr>
        <w:rFonts w:cs="Arial"/>
        <w:color w:val="8496B0" w:themeColor="text2" w:themeTint="99"/>
        <w:sz w:val="16"/>
        <w:szCs w:val="16"/>
      </w:rPr>
      <w:t>———————————————————————————————————————————————————————————</w:t>
    </w:r>
  </w:p>
  <w:p w:rsidR="00AC41C2" w:rsidRPr="00C86DD9" w:rsidRDefault="001D6356" w:rsidP="00AC41C2">
    <w:pPr>
      <w:pStyle w:val="PIEPAG"/>
      <w:jc w:val="both"/>
      <w:rPr>
        <w:color w:val="8496B0" w:themeColor="text2" w:themeTint="99"/>
      </w:rPr>
    </w:pPr>
    <w:r>
      <w:rPr>
        <w:b/>
        <w:color w:val="2F5496" w:themeColor="accent1" w:themeShade="BF"/>
        <w:szCs w:val="16"/>
      </w:rPr>
      <w:t xml:space="preserve">I. MEMORIA. 5 </w:t>
    </w:r>
    <w:r>
      <w:rPr>
        <w:b/>
        <w:color w:val="8496B0" w:themeColor="text2" w:themeTint="99"/>
        <w:szCs w:val="16"/>
      </w:rPr>
      <w:t xml:space="preserve">AM5 </w:t>
    </w:r>
    <w:r w:rsidR="00AC41C2">
      <w:rPr>
        <w:b/>
        <w:color w:val="8496B0" w:themeColor="text2" w:themeTint="99"/>
        <w:szCs w:val="16"/>
      </w:rPr>
      <w:t>Instrucciones sobre Uso, Conservación y Mantenimiento</w:t>
    </w:r>
    <w:r w:rsidR="00AC41C2">
      <w:rPr>
        <w:color w:val="8496B0" w:themeColor="text2" w:themeTint="99"/>
      </w:rPr>
      <w:tab/>
    </w:r>
    <w:r w:rsidR="00AC41C2">
      <w:rPr>
        <w:color w:val="8496B0" w:themeColor="text2" w:themeTint="99"/>
      </w:rPr>
      <w:tab/>
    </w:r>
    <w:r w:rsidR="00AC41C2">
      <w:rPr>
        <w:color w:val="8496B0" w:themeColor="text2" w:themeTint="99"/>
      </w:rPr>
      <w:tab/>
    </w:r>
    <w:r w:rsidR="00AC41C2">
      <w:rPr>
        <w:color w:val="8496B0" w:themeColor="text2" w:themeTint="99"/>
      </w:rPr>
      <w:tab/>
    </w:r>
    <w:r w:rsidR="00AC41C2" w:rsidRPr="00C86DD9">
      <w:rPr>
        <w:color w:val="8496B0" w:themeColor="text2" w:themeTint="99"/>
      </w:rPr>
      <w:t xml:space="preserve">  </w:t>
    </w:r>
    <w:r w:rsidR="00AC41C2">
      <w:rPr>
        <w:color w:val="8496B0" w:themeColor="text2" w:themeTint="99"/>
      </w:rPr>
      <w:t xml:space="preserve">      </w:t>
    </w:r>
    <w:r w:rsidR="00AC41C2" w:rsidRPr="00C86DD9">
      <w:rPr>
        <w:color w:val="8496B0" w:themeColor="text2" w:themeTint="99"/>
      </w:rPr>
      <w:t xml:space="preserve">   Página </w:t>
    </w:r>
    <w:r w:rsidR="003F5B63" w:rsidRPr="00C86DD9">
      <w:rPr>
        <w:color w:val="8496B0" w:themeColor="text2" w:themeTint="99"/>
      </w:rPr>
      <w:fldChar w:fldCharType="begin"/>
    </w:r>
    <w:r w:rsidR="00AC41C2" w:rsidRPr="00C86DD9">
      <w:rPr>
        <w:color w:val="8496B0" w:themeColor="text2" w:themeTint="99"/>
      </w:rPr>
      <w:instrText xml:space="preserve"> PAGE \* MERGEFORMAT </w:instrText>
    </w:r>
    <w:r w:rsidR="003F5B63" w:rsidRPr="00C86DD9">
      <w:rPr>
        <w:color w:val="8496B0" w:themeColor="text2" w:themeTint="99"/>
      </w:rPr>
      <w:fldChar w:fldCharType="separate"/>
    </w:r>
    <w:r w:rsidR="005358EE">
      <w:rPr>
        <w:noProof/>
        <w:color w:val="8496B0" w:themeColor="text2" w:themeTint="99"/>
      </w:rPr>
      <w:t>120</w:t>
    </w:r>
    <w:r w:rsidR="003F5B63" w:rsidRPr="00C86DD9">
      <w:rPr>
        <w:color w:val="8496B0" w:themeColor="text2" w:themeTint="9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DF1" w:rsidRDefault="00F55DF1">
      <w:r>
        <w:separator/>
      </w:r>
    </w:p>
  </w:footnote>
  <w:footnote w:type="continuationSeparator" w:id="0">
    <w:p w:rsidR="00F55DF1" w:rsidRDefault="00F55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16C" w:rsidRDefault="00F55DF1">
    <w:hyperlink r:id="rId1" w:history="1">
      <w:r w:rsidR="000D416C">
        <w:rPr>
          <w:rFonts w:ascii="Verdana" w:hAnsi="Verdana" w:cs="Verdana"/>
          <w:color w:val="0000FF"/>
          <w:sz w:val="32"/>
          <w:u w:val="single"/>
        </w:rPr>
        <w:t>Producido por una versión no profesional de CYPE</w:t>
      </w:r>
    </w:hyperlink>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2"/>
      <w:gridCol w:w="339"/>
      <w:gridCol w:w="7343"/>
      <w:gridCol w:w="339"/>
      <w:gridCol w:w="1782"/>
    </w:tblGrid>
    <w:tr w:rsidR="000D416C">
      <w:trPr>
        <w:cantSplit/>
      </w:trPr>
      <w:tc>
        <w:tcPr>
          <w:tcW w:w="0" w:type="auto"/>
          <w:noWrap/>
          <w:vAlign w:val="bottom"/>
        </w:tcPr>
        <w:p w:rsidR="000D416C" w:rsidRDefault="000D416C">
          <w:pPr>
            <w:rPr>
              <w:rFonts w:ascii="Verdana" w:hAnsi="Verdana" w:cs="Verdana"/>
            </w:rPr>
          </w:pPr>
          <w:r>
            <w:rPr>
              <w:rFonts w:ascii="Verdana" w:hAnsi="Verdana" w:cs="Verdana"/>
            </w:rPr>
            <w:t xml:space="preserve"> </w:t>
          </w:r>
        </w:p>
      </w:tc>
      <w:tc>
        <w:tcPr>
          <w:tcW w:w="0" w:type="auto"/>
          <w:noWrap/>
          <w:vAlign w:val="bottom"/>
        </w:tcPr>
        <w:p w:rsidR="000D416C" w:rsidRDefault="000D416C">
          <w:pPr>
            <w:spacing w:line="2" w:lineRule="auto"/>
          </w:pPr>
        </w:p>
        <w:tbl>
          <w:tblPr>
            <w:tblW w:w="283" w:type="dxa"/>
            <w:tblCellMar>
              <w:left w:w="0" w:type="dxa"/>
              <w:right w:w="0" w:type="dxa"/>
            </w:tblCellMar>
            <w:tblLook w:val="04A0" w:firstRow="1" w:lastRow="0" w:firstColumn="1" w:lastColumn="0" w:noHBand="0" w:noVBand="1"/>
          </w:tblPr>
          <w:tblGrid>
            <w:gridCol w:w="283"/>
          </w:tblGrid>
          <w:tr w:rsidR="000D416C">
            <w:trPr>
              <w:cantSplit/>
              <w:trHeight w:hRule="exact" w:val="57"/>
            </w:trPr>
            <w:tc>
              <w:tcPr>
                <w:tcW w:w="283" w:type="dxa"/>
              </w:tcPr>
              <w:p w:rsidR="000D416C" w:rsidRDefault="000D416C">
                <w:pPr>
                  <w:spacing w:line="2" w:lineRule="auto"/>
                </w:pPr>
              </w:p>
            </w:tc>
          </w:tr>
        </w:tbl>
        <w:p w:rsidR="000D416C" w:rsidRDefault="000D416C">
          <w:pPr>
            <w:spacing w:line="2" w:lineRule="auto"/>
          </w:pPr>
        </w:p>
      </w:tc>
      <w:tc>
        <w:tcPr>
          <w:tcW w:w="5000" w:type="pct"/>
        </w:tcPr>
        <w:p w:rsidR="000D416C" w:rsidRDefault="000D416C">
          <w:pPr>
            <w:rPr>
              <w:rFonts w:ascii="Verdana" w:hAnsi="Verdana" w:cs="Verdana"/>
            </w:rPr>
          </w:pPr>
          <w:r>
            <w:rPr>
              <w:rFonts w:ascii="Verdana" w:hAnsi="Verdana" w:cs="Verdana"/>
            </w:rPr>
            <w:t xml:space="preserve"> </w:t>
          </w:r>
        </w:p>
      </w:tc>
      <w:tc>
        <w:tcPr>
          <w:tcW w:w="0" w:type="auto"/>
          <w:noWrap/>
          <w:vAlign w:val="bottom"/>
        </w:tcPr>
        <w:p w:rsidR="000D416C" w:rsidRDefault="000D416C">
          <w:pPr>
            <w:spacing w:line="2" w:lineRule="auto"/>
          </w:pPr>
        </w:p>
        <w:tbl>
          <w:tblPr>
            <w:tblW w:w="283" w:type="dxa"/>
            <w:tblCellMar>
              <w:left w:w="0" w:type="dxa"/>
              <w:right w:w="0" w:type="dxa"/>
            </w:tblCellMar>
            <w:tblLook w:val="04A0" w:firstRow="1" w:lastRow="0" w:firstColumn="1" w:lastColumn="0" w:noHBand="0" w:noVBand="1"/>
          </w:tblPr>
          <w:tblGrid>
            <w:gridCol w:w="283"/>
          </w:tblGrid>
          <w:tr w:rsidR="000D416C">
            <w:trPr>
              <w:cantSplit/>
              <w:trHeight w:hRule="exact" w:val="57"/>
            </w:trPr>
            <w:tc>
              <w:tcPr>
                <w:tcW w:w="283" w:type="dxa"/>
              </w:tcPr>
              <w:p w:rsidR="000D416C" w:rsidRDefault="000D416C">
                <w:pPr>
                  <w:spacing w:line="2" w:lineRule="auto"/>
                </w:pPr>
              </w:p>
            </w:tc>
          </w:tr>
        </w:tbl>
        <w:p w:rsidR="000D416C" w:rsidRDefault="000D416C">
          <w:pPr>
            <w:spacing w:line="2" w:lineRule="auto"/>
          </w:pPr>
        </w:p>
      </w:tc>
      <w:tc>
        <w:tcPr>
          <w:tcW w:w="0" w:type="auto"/>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726"/>
          </w:tblGrid>
          <w:tr w:rsidR="000D416C">
            <w:trPr>
              <w:cantSplit/>
            </w:trPr>
            <w:tc>
              <w:tcPr>
                <w:tcW w:w="0" w:type="auto"/>
                <w:noWrap/>
                <w:vAlign w:val="bottom"/>
              </w:tcPr>
              <w:p w:rsidR="000D416C" w:rsidRDefault="000D416C">
                <w:pPr>
                  <w:jc w:val="center"/>
                  <w:rPr>
                    <w:rFonts w:ascii="Verdana" w:hAnsi="Verdana" w:cs="Verdana"/>
                  </w:rPr>
                </w:pPr>
                <w:r>
                  <w:rPr>
                    <w:noProof/>
                    <w:lang w:val="es-ES" w:eastAsia="es-ES"/>
                  </w:rPr>
                  <w:drawing>
                    <wp:inline distT="0" distB="0" distL="0" distR="0">
                      <wp:extent cx="468000" cy="468000"/>
                      <wp:effectExtent l="0" t="0" r="0" b="0"/>
                      <wp:docPr id="37"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
                              <a:stretch>
                                <a:fillRect/>
                              </a:stretch>
                            </pic:blipFill>
                            <pic:spPr>
                              <a:xfrm>
                                <a:off x="0" y="0"/>
                                <a:ext cx="468000" cy="468000"/>
                              </a:xfrm>
                              <a:prstGeom prst="rect">
                                <a:avLst/>
                              </a:prstGeom>
                            </pic:spPr>
                          </pic:pic>
                        </a:graphicData>
                      </a:graphic>
                    </wp:inline>
                  </w:drawing>
                </w:r>
              </w:p>
            </w:tc>
          </w:tr>
          <w:tr w:rsidR="000D416C">
            <w:trPr>
              <w:cantSplit/>
            </w:trPr>
            <w:tc>
              <w:tcPr>
                <w:tcW w:w="0" w:type="auto"/>
                <w:noWrap/>
                <w:vAlign w:val="bottom"/>
              </w:tcPr>
              <w:p w:rsidR="000D416C" w:rsidRDefault="000D416C">
                <w:pPr>
                  <w:rPr>
                    <w:rFonts w:ascii="Verdana" w:hAnsi="Verdana" w:cs="Verdana"/>
                    <w:sz w:val="16"/>
                  </w:rPr>
                </w:pPr>
                <w:r>
                  <w:rPr>
                    <w:rFonts w:ascii="Verdana" w:hAnsi="Verdana" w:cs="Verdana"/>
                    <w:sz w:val="16"/>
                  </w:rPr>
                  <w:t>Urbanización interior</w:t>
                </w:r>
              </w:p>
              <w:p w:rsidR="000D416C" w:rsidRDefault="000D416C">
                <w:pPr>
                  <w:rPr>
                    <w:rFonts w:ascii="Verdana" w:hAnsi="Verdana" w:cs="Verdana"/>
                    <w:sz w:val="16"/>
                  </w:rPr>
                </w:pPr>
                <w:r>
                  <w:rPr>
                    <w:rFonts w:ascii="Verdana" w:hAnsi="Verdana" w:cs="Verdana"/>
                    <w:sz w:val="16"/>
                  </w:rPr>
                  <w:t>de la parcela</w:t>
                </w:r>
              </w:p>
            </w:tc>
          </w:tr>
        </w:tbl>
        <w:p w:rsidR="000D416C" w:rsidRDefault="000D416C">
          <w:pPr>
            <w:spacing w:line="2" w:lineRule="auto"/>
          </w:pPr>
        </w:p>
      </w:tc>
    </w:tr>
  </w:tbl>
  <w:p w:rsidR="000D416C" w:rsidRDefault="000D416C">
    <w:pPr>
      <w:spacing w:line="2" w:lineRule="auto"/>
    </w:pPr>
  </w:p>
  <w:p w:rsidR="000D416C" w:rsidRDefault="00F55DF1">
    <w:pPr>
      <w:spacing w:after="10" w:line="100" w:lineRule="auto"/>
    </w:pPr>
    <w:r>
      <w:pict>
        <v:rect id="_x0000_i1025" style="width:50pt;height:1.7pt" o:hrstd="t" o:hrnoshade="t" o:hr="t" fillcolor="black" stroked="f"/>
      </w:pict>
    </w:r>
  </w:p>
  <w:p w:rsidR="000D416C" w:rsidRDefault="000D416C">
    <w:r>
      <w:rPr>
        <w:rFonts w:ascii="Verdana" w:hAnsi="Verdana" w:cs="Verdan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8EE" w:rsidRDefault="005358EE" w:rsidP="005358EE">
    <w:pPr>
      <w:autoSpaceDE w:val="0"/>
      <w:autoSpaceDN w:val="0"/>
      <w:adjustRightInd w:val="0"/>
      <w:ind w:left="567"/>
      <w:rPr>
        <w:rFonts w:cs="Arial"/>
        <w:sz w:val="16"/>
        <w:szCs w:val="16"/>
      </w:rPr>
    </w:pPr>
    <w:r>
      <w:rPr>
        <w:noProof/>
        <w:lang w:val="es-ES" w:eastAsia="es-ES"/>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277495" cy="2590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AC41C2" w:rsidRDefault="00AC41C2" w:rsidP="00AC41C2">
    <w:pPr>
      <w:pStyle w:val="Encabezado"/>
      <w:tabs>
        <w:tab w:val="clear" w:pos="8504"/>
      </w:tabs>
      <w:ind w:left="709"/>
      <w:rPr>
        <w:rFonts w:cs="Arial"/>
        <w:sz w:val="16"/>
        <w:szCs w:val="16"/>
      </w:rPr>
    </w:pPr>
  </w:p>
  <w:p w:rsidR="00AC41C2" w:rsidRDefault="00AC41C2" w:rsidP="00AC41C2">
    <w:pPr>
      <w:pStyle w:val="Encabezado"/>
      <w:tabs>
        <w:tab w:val="clear" w:pos="4252"/>
        <w:tab w:val="clear" w:pos="8504"/>
      </w:tabs>
      <w:ind w:left="1080"/>
      <w:jc w:val="right"/>
      <w:rPr>
        <w:b/>
        <w:color w:val="8496B0" w:themeColor="text2" w:themeTint="99"/>
        <w:sz w:val="16"/>
        <w:szCs w:val="16"/>
      </w:rPr>
    </w:pPr>
    <w:r w:rsidRPr="004C34F0">
      <w:rPr>
        <w:b/>
        <w:color w:val="8496B0" w:themeColor="text2" w:themeTint="99"/>
        <w:sz w:val="16"/>
        <w:szCs w:val="16"/>
      </w:rPr>
      <w:t>I.</w:t>
    </w:r>
    <w:r>
      <w:rPr>
        <w:b/>
        <w:color w:val="8496B0" w:themeColor="text2" w:themeTint="99"/>
        <w:sz w:val="16"/>
        <w:szCs w:val="16"/>
      </w:rPr>
      <w:t xml:space="preserve"> </w:t>
    </w:r>
    <w:r w:rsidRPr="00E321CB">
      <w:rPr>
        <w:b/>
        <w:color w:val="8496B0" w:themeColor="text2" w:themeTint="99"/>
        <w:sz w:val="16"/>
        <w:szCs w:val="16"/>
      </w:rPr>
      <w:t>MEMORIA</w:t>
    </w:r>
  </w:p>
  <w:p w:rsidR="000D416C" w:rsidRPr="00AC41C2" w:rsidRDefault="000D416C" w:rsidP="00AC41C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B5647"/>
    <w:rsid w:val="000B5647"/>
    <w:rsid w:val="000D416C"/>
    <w:rsid w:val="001D008C"/>
    <w:rsid w:val="001D6356"/>
    <w:rsid w:val="00316F89"/>
    <w:rsid w:val="00390F36"/>
    <w:rsid w:val="003F5B63"/>
    <w:rsid w:val="00427A4F"/>
    <w:rsid w:val="004A046A"/>
    <w:rsid w:val="005349C8"/>
    <w:rsid w:val="005358EE"/>
    <w:rsid w:val="0076414E"/>
    <w:rsid w:val="00A70C32"/>
    <w:rsid w:val="00AC41C2"/>
    <w:rsid w:val="00D902DC"/>
    <w:rsid w:val="00DC3F48"/>
    <w:rsid w:val="00E44B1D"/>
    <w:rsid w:val="00F55DF1"/>
    <w:rsid w:val="00F6652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523"/>
    <w:pPr>
      <w:jc w:val="both"/>
    </w:pPr>
    <w:rPr>
      <w:rFonts w:ascii="Arial" w:hAnsi="Arial"/>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dletrapietitulo">
    <w:name w:val="id_letra_pie_titulo"/>
    <w:basedOn w:val="Normal"/>
    <w:uiPriority w:val="9"/>
    <w:qFormat/>
    <w:rsid w:val="003F5B63"/>
    <w:rPr>
      <w:rFonts w:ascii="Verdana" w:hAnsi="Verdana" w:cs="Verdana"/>
      <w:b/>
      <w:sz w:val="12"/>
    </w:rPr>
  </w:style>
  <w:style w:type="paragraph" w:customStyle="1" w:styleId="idletrapiepagina">
    <w:name w:val="id_letra_pie_pagina"/>
    <w:basedOn w:val="Normal"/>
    <w:uiPriority w:val="9"/>
    <w:qFormat/>
    <w:rsid w:val="003F5B63"/>
    <w:pPr>
      <w:jc w:val="right"/>
    </w:pPr>
    <w:rPr>
      <w:rFonts w:ascii="Verdana" w:hAnsi="Verdana" w:cs="Verdana"/>
      <w:b/>
      <w:color w:val="FFFFFF"/>
      <w:sz w:val="16"/>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unhideWhenUsed/>
    <w:rsid w:val="005349C8"/>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5349C8"/>
  </w:style>
  <w:style w:type="paragraph" w:styleId="Piedepgina">
    <w:name w:val="footer"/>
    <w:basedOn w:val="Normal"/>
    <w:link w:val="PiedepginaCar"/>
    <w:uiPriority w:val="99"/>
    <w:unhideWhenUsed/>
    <w:rsid w:val="005349C8"/>
    <w:pPr>
      <w:tabs>
        <w:tab w:val="center" w:pos="4252"/>
        <w:tab w:val="right" w:pos="8504"/>
      </w:tabs>
    </w:pPr>
  </w:style>
  <w:style w:type="character" w:customStyle="1" w:styleId="PiedepginaCar">
    <w:name w:val="Pie de página Car"/>
    <w:basedOn w:val="Fuentedeprrafopredeter"/>
    <w:link w:val="Piedepgina"/>
    <w:uiPriority w:val="99"/>
    <w:rsid w:val="005349C8"/>
  </w:style>
  <w:style w:type="paragraph" w:customStyle="1" w:styleId="PIEPAG">
    <w:name w:val="PIE_PAG"/>
    <w:basedOn w:val="Normal"/>
    <w:uiPriority w:val="9"/>
    <w:qFormat/>
    <w:rsid w:val="005349C8"/>
    <w:pPr>
      <w:jc w:val="right"/>
    </w:pPr>
    <w:rPr>
      <w:rFonts w:cs="Arial"/>
      <w:sz w:val="16"/>
      <w:szCs w:val="22"/>
      <w:lang w:val="es-ES" w:eastAsia="es-ES"/>
    </w:rPr>
  </w:style>
  <w:style w:type="paragraph" w:customStyle="1" w:styleId="LAMET01">
    <w:name w:val="LAMET_01"/>
    <w:basedOn w:val="Normal"/>
    <w:qFormat/>
    <w:rsid w:val="00AC41C2"/>
    <w:pPr>
      <w:tabs>
        <w:tab w:val="left" w:pos="1800"/>
      </w:tabs>
      <w:ind w:right="3967"/>
    </w:pPr>
    <w:rPr>
      <w:rFonts w:eastAsiaTheme="minorHAnsi" w:cs="Arial"/>
      <w:b/>
      <w:bCs/>
      <w:color w:val="2F5496" w:themeColor="accent1" w:themeShade="BF"/>
      <w:spacing w:val="20"/>
      <w:u w:val="single"/>
      <w:lang w:val="es-ES" w:eastAsia="en-US"/>
    </w:rPr>
  </w:style>
  <w:style w:type="paragraph" w:customStyle="1" w:styleId="LAMET02">
    <w:name w:val="LAMET_02"/>
    <w:basedOn w:val="Normal"/>
    <w:qFormat/>
    <w:rsid w:val="00AC41C2"/>
    <w:pPr>
      <w:tabs>
        <w:tab w:val="left" w:pos="1800"/>
      </w:tabs>
      <w:ind w:right="-2"/>
    </w:pPr>
    <w:rPr>
      <w:rFonts w:eastAsiaTheme="minorHAnsi" w:cs="Arial"/>
      <w:b/>
      <w:bCs/>
      <w:caps/>
      <w:color w:val="2F5496" w:themeColor="accent1" w:themeShade="BF"/>
      <w:spacing w:val="20"/>
      <w:sz w:val="20"/>
      <w:szCs w:val="20"/>
      <w:lang w:val="es-ES" w:eastAsia="en-US"/>
    </w:rPr>
  </w:style>
  <w:style w:type="paragraph" w:customStyle="1" w:styleId="LAMET03">
    <w:name w:val="LAMET_03"/>
    <w:basedOn w:val="LAMET02"/>
    <w:qFormat/>
    <w:rsid w:val="00AC41C2"/>
    <w:pPr>
      <w:ind w:right="0"/>
    </w:pPr>
    <w:rPr>
      <w:caps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170808">
      <w:bodyDiv w:val="1"/>
      <w:marLeft w:val="0"/>
      <w:marRight w:val="0"/>
      <w:marTop w:val="0"/>
      <w:marBottom w:val="0"/>
      <w:divBdr>
        <w:top w:val="none" w:sz="0" w:space="0" w:color="auto"/>
        <w:left w:val="none" w:sz="0" w:space="0" w:color="auto"/>
        <w:bottom w:val="none" w:sz="0" w:space="0" w:color="auto"/>
        <w:right w:val="none" w:sz="0" w:space="0" w:color="auto"/>
      </w:divBdr>
    </w:div>
    <w:div w:id="397216976">
      <w:bodyDiv w:val="1"/>
      <w:marLeft w:val="0"/>
      <w:marRight w:val="0"/>
      <w:marTop w:val="0"/>
      <w:marBottom w:val="0"/>
      <w:divBdr>
        <w:top w:val="none" w:sz="0" w:space="0" w:color="auto"/>
        <w:left w:val="none" w:sz="0" w:space="0" w:color="auto"/>
        <w:bottom w:val="none" w:sz="0" w:space="0" w:color="auto"/>
        <w:right w:val="none" w:sz="0" w:space="0" w:color="auto"/>
      </w:divBdr>
    </w:div>
    <w:div w:id="609121072">
      <w:bodyDiv w:val="1"/>
      <w:marLeft w:val="0"/>
      <w:marRight w:val="0"/>
      <w:marTop w:val="0"/>
      <w:marBottom w:val="0"/>
      <w:divBdr>
        <w:top w:val="none" w:sz="0" w:space="0" w:color="auto"/>
        <w:left w:val="none" w:sz="0" w:space="0" w:color="auto"/>
        <w:bottom w:val="none" w:sz="0" w:space="0" w:color="auto"/>
        <w:right w:val="none" w:sz="0" w:space="0" w:color="auto"/>
      </w:divBdr>
    </w:div>
    <w:div w:id="2062944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cy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42159</Words>
  <Characters>231875</Characters>
  <Application>Microsoft Office Word</Application>
  <DocSecurity>0</DocSecurity>
  <Lines>1932</Lines>
  <Paragraphs>546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2017-07-26T15:57:00Z</dcterms:created>
  <dcterms:modified xsi:type="dcterms:W3CDTF">2019-02-07T14:33:00Z</dcterms:modified>
</cp:coreProperties>
</file>